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F829" w14:textId="77777777" w:rsidR="001B4DCC" w:rsidRPr="000B5F0F" w:rsidRDefault="000B5F0F">
      <w:pPr>
        <w:pStyle w:val="Title"/>
        <w:rPr>
          <w:sz w:val="20"/>
          <w:szCs w:val="20"/>
        </w:rPr>
      </w:pPr>
      <w:r w:rsidRPr="000B5F0F">
        <w:rPr>
          <w:sz w:val="20"/>
          <w:szCs w:val="20"/>
        </w:rPr>
        <w:t>GE</w:t>
      </w:r>
      <w:r w:rsidRPr="000B5F0F">
        <w:rPr>
          <w:spacing w:val="-9"/>
          <w:sz w:val="20"/>
          <w:szCs w:val="20"/>
        </w:rPr>
        <w:t xml:space="preserve"> </w:t>
      </w:r>
      <w:r w:rsidRPr="000B5F0F">
        <w:rPr>
          <w:sz w:val="20"/>
          <w:szCs w:val="20"/>
        </w:rPr>
        <w:t>Theme</w:t>
      </w:r>
      <w:r w:rsidRPr="000B5F0F">
        <w:rPr>
          <w:spacing w:val="-8"/>
          <w:sz w:val="20"/>
          <w:szCs w:val="20"/>
        </w:rPr>
        <w:t xml:space="preserve"> </w:t>
      </w:r>
      <w:r w:rsidRPr="000B5F0F">
        <w:rPr>
          <w:sz w:val="20"/>
          <w:szCs w:val="20"/>
        </w:rPr>
        <w:t>course</w:t>
      </w:r>
      <w:r w:rsidRPr="000B5F0F">
        <w:rPr>
          <w:spacing w:val="-8"/>
          <w:sz w:val="20"/>
          <w:szCs w:val="20"/>
        </w:rPr>
        <w:t xml:space="preserve"> </w:t>
      </w:r>
      <w:r w:rsidRPr="000B5F0F">
        <w:rPr>
          <w:sz w:val="20"/>
          <w:szCs w:val="20"/>
        </w:rPr>
        <w:t>submission</w:t>
      </w:r>
      <w:r w:rsidRPr="000B5F0F">
        <w:rPr>
          <w:spacing w:val="-8"/>
          <w:sz w:val="20"/>
          <w:szCs w:val="20"/>
        </w:rPr>
        <w:t xml:space="preserve"> </w:t>
      </w:r>
      <w:r w:rsidRPr="000B5F0F">
        <w:rPr>
          <w:sz w:val="20"/>
          <w:szCs w:val="20"/>
        </w:rPr>
        <w:t>worksheet:</w:t>
      </w:r>
      <w:r w:rsidRPr="000B5F0F">
        <w:rPr>
          <w:spacing w:val="-8"/>
          <w:sz w:val="20"/>
          <w:szCs w:val="20"/>
        </w:rPr>
        <w:t xml:space="preserve"> </w:t>
      </w:r>
      <w:r w:rsidRPr="000B5F0F">
        <w:rPr>
          <w:sz w:val="20"/>
          <w:szCs w:val="20"/>
        </w:rPr>
        <w:t>Migration,</w:t>
      </w:r>
      <w:r w:rsidRPr="000B5F0F">
        <w:rPr>
          <w:spacing w:val="-9"/>
          <w:sz w:val="20"/>
          <w:szCs w:val="20"/>
        </w:rPr>
        <w:t xml:space="preserve"> </w:t>
      </w:r>
      <w:r w:rsidRPr="000B5F0F">
        <w:rPr>
          <w:sz w:val="20"/>
          <w:szCs w:val="20"/>
        </w:rPr>
        <w:t>Mobility, &amp; Immobility</w:t>
      </w:r>
    </w:p>
    <w:p w14:paraId="1C6BF82A" w14:textId="77777777" w:rsidR="001B4DCC" w:rsidRPr="000B5F0F" w:rsidRDefault="001B4DCC">
      <w:pPr>
        <w:pStyle w:val="BodyText"/>
        <w:spacing w:before="5"/>
        <w:rPr>
          <w:sz w:val="20"/>
          <w:szCs w:val="20"/>
        </w:rPr>
      </w:pPr>
    </w:p>
    <w:p w14:paraId="1C6BF82B" w14:textId="530D6172" w:rsidR="001B4DCC" w:rsidRPr="000B5F0F" w:rsidRDefault="000B5F0F">
      <w:pPr>
        <w:pStyle w:val="Heading1"/>
        <w:rPr>
          <w:rFonts w:ascii="Calibri"/>
          <w:sz w:val="20"/>
          <w:szCs w:val="20"/>
        </w:rPr>
      </w:pPr>
      <w:r w:rsidRPr="000B5F0F">
        <w:rPr>
          <w:noProof/>
          <w:sz w:val="20"/>
          <w:szCs w:val="20"/>
        </w:rPr>
        <mc:AlternateContent>
          <mc:Choice Requires="wps">
            <w:drawing>
              <wp:anchor distT="0" distB="0" distL="0" distR="0" simplePos="0" relativeHeight="487587840" behindDoc="1" locked="0" layoutInCell="1" allowOverlap="1" wp14:anchorId="1C6BF891" wp14:editId="0E6EFDDB">
                <wp:simplePos x="0" y="0"/>
                <wp:positionH relativeFrom="page">
                  <wp:posOffset>895985</wp:posOffset>
                </wp:positionH>
                <wp:positionV relativeFrom="paragraph">
                  <wp:posOffset>240665</wp:posOffset>
                </wp:positionV>
                <wp:extent cx="6071870" cy="6350"/>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63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CCFCF" id="docshape1" o:spid="_x0000_s1026" style="position:absolute;margin-left:70.55pt;margin-top:18.95pt;width:47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" fillcolor="#c00000" stroked="f">
                <w10:wrap type="topAndBottom" anchorx="page"/>
              </v:rect>
            </w:pict>
          </mc:Fallback>
        </mc:AlternateContent>
      </w:r>
      <w:bookmarkStart w:id="0" w:name="Overview"/>
      <w:bookmarkEnd w:id="0"/>
      <w:r w:rsidRPr="000B5F0F">
        <w:rPr>
          <w:rFonts w:ascii="Calibri"/>
          <w:spacing w:val="-2"/>
          <w:sz w:val="20"/>
          <w:szCs w:val="20"/>
        </w:rPr>
        <w:t>Overview</w:t>
      </w:r>
    </w:p>
    <w:p w14:paraId="1C6BF82C" w14:textId="77777777" w:rsidR="001B4DCC" w:rsidRPr="000B5F0F" w:rsidRDefault="000B5F0F">
      <w:pPr>
        <w:pStyle w:val="BodyText"/>
        <w:spacing w:before="124" w:line="276" w:lineRule="auto"/>
        <w:ind w:left="139" w:right="186"/>
        <w:rPr>
          <w:sz w:val="20"/>
          <w:szCs w:val="20"/>
        </w:rPr>
      </w:pPr>
      <w:r w:rsidRPr="000B5F0F">
        <w:rPr>
          <w:sz w:val="20"/>
          <w:szCs w:val="20"/>
        </w:rPr>
        <w:t>Courses in the GE Themes aim to provide students with opportunities to explore big picture ideas and problems within the specific practice and expertise of a discipline or department. Although many Theme courses</w:t>
      </w:r>
      <w:r w:rsidRPr="000B5F0F">
        <w:rPr>
          <w:spacing w:val="-3"/>
          <w:sz w:val="20"/>
          <w:szCs w:val="20"/>
        </w:rPr>
        <w:t xml:space="preserve"> </w:t>
      </w:r>
      <w:r w:rsidRPr="000B5F0F">
        <w:rPr>
          <w:sz w:val="20"/>
          <w:szCs w:val="20"/>
        </w:rPr>
        <w:t>serve</w:t>
      </w:r>
      <w:r w:rsidRPr="000B5F0F">
        <w:rPr>
          <w:spacing w:val="-4"/>
          <w:sz w:val="20"/>
          <w:szCs w:val="20"/>
        </w:rPr>
        <w:t xml:space="preserve"> </w:t>
      </w:r>
      <w:r w:rsidRPr="000B5F0F">
        <w:rPr>
          <w:sz w:val="20"/>
          <w:szCs w:val="20"/>
        </w:rPr>
        <w:t>within</w:t>
      </w:r>
      <w:r w:rsidRPr="000B5F0F">
        <w:rPr>
          <w:spacing w:val="-3"/>
          <w:sz w:val="20"/>
          <w:szCs w:val="20"/>
        </w:rPr>
        <w:t xml:space="preserve"> </w:t>
      </w:r>
      <w:r w:rsidRPr="000B5F0F">
        <w:rPr>
          <w:sz w:val="20"/>
          <w:szCs w:val="20"/>
        </w:rPr>
        <w:t>disciplinary</w:t>
      </w:r>
      <w:r w:rsidRPr="000B5F0F">
        <w:rPr>
          <w:spacing w:val="-2"/>
          <w:sz w:val="20"/>
          <w:szCs w:val="20"/>
        </w:rPr>
        <w:t xml:space="preserve"> </w:t>
      </w:r>
      <w:r w:rsidRPr="000B5F0F">
        <w:rPr>
          <w:sz w:val="20"/>
          <w:szCs w:val="20"/>
        </w:rPr>
        <w:t>majors</w:t>
      </w:r>
      <w:r w:rsidRPr="000B5F0F">
        <w:rPr>
          <w:spacing w:val="-3"/>
          <w:sz w:val="20"/>
          <w:szCs w:val="20"/>
        </w:rPr>
        <w:t xml:space="preserve"> </w:t>
      </w:r>
      <w:r w:rsidRPr="000B5F0F">
        <w:rPr>
          <w:sz w:val="20"/>
          <w:szCs w:val="20"/>
        </w:rPr>
        <w:t>or</w:t>
      </w:r>
      <w:r w:rsidRPr="000B5F0F">
        <w:rPr>
          <w:spacing w:val="-1"/>
          <w:sz w:val="20"/>
          <w:szCs w:val="20"/>
        </w:rPr>
        <w:t xml:space="preserve"> </w:t>
      </w:r>
      <w:r w:rsidRPr="000B5F0F">
        <w:rPr>
          <w:sz w:val="20"/>
          <w:szCs w:val="20"/>
        </w:rPr>
        <w:t>minors,</w:t>
      </w:r>
      <w:r w:rsidRPr="000B5F0F">
        <w:rPr>
          <w:spacing w:val="-2"/>
          <w:sz w:val="20"/>
          <w:szCs w:val="20"/>
        </w:rPr>
        <w:t xml:space="preserve"> </w:t>
      </w:r>
      <w:r w:rsidRPr="000B5F0F">
        <w:rPr>
          <w:sz w:val="20"/>
          <w:szCs w:val="20"/>
        </w:rPr>
        <w:t>by</w:t>
      </w:r>
      <w:r w:rsidRPr="000B5F0F">
        <w:rPr>
          <w:spacing w:val="-4"/>
          <w:sz w:val="20"/>
          <w:szCs w:val="20"/>
        </w:rPr>
        <w:t xml:space="preserve"> </w:t>
      </w:r>
      <w:r w:rsidRPr="000B5F0F">
        <w:rPr>
          <w:sz w:val="20"/>
          <w:szCs w:val="20"/>
        </w:rPr>
        <w:t>requesting</w:t>
      </w:r>
      <w:r w:rsidRPr="000B5F0F">
        <w:rPr>
          <w:spacing w:val="-3"/>
          <w:sz w:val="20"/>
          <w:szCs w:val="20"/>
        </w:rPr>
        <w:t xml:space="preserve"> </w:t>
      </w:r>
      <w:r w:rsidRPr="000B5F0F">
        <w:rPr>
          <w:sz w:val="20"/>
          <w:szCs w:val="20"/>
        </w:rPr>
        <w:t>inclusion</w:t>
      </w:r>
      <w:r w:rsidRPr="000B5F0F">
        <w:rPr>
          <w:spacing w:val="-3"/>
          <w:sz w:val="20"/>
          <w:szCs w:val="20"/>
        </w:rPr>
        <w:t xml:space="preserve"> </w:t>
      </w:r>
      <w:r w:rsidRPr="000B5F0F">
        <w:rPr>
          <w:sz w:val="20"/>
          <w:szCs w:val="20"/>
        </w:rPr>
        <w:t>in</w:t>
      </w:r>
      <w:r w:rsidRPr="000B5F0F">
        <w:rPr>
          <w:spacing w:val="-3"/>
          <w:sz w:val="20"/>
          <w:szCs w:val="20"/>
        </w:rPr>
        <w:t xml:space="preserve"> </w:t>
      </w:r>
      <w:r w:rsidRPr="000B5F0F">
        <w:rPr>
          <w:sz w:val="20"/>
          <w:szCs w:val="20"/>
        </w:rPr>
        <w:t>the</w:t>
      </w:r>
      <w:r w:rsidRPr="000B5F0F">
        <w:rPr>
          <w:spacing w:val="-4"/>
          <w:sz w:val="20"/>
          <w:szCs w:val="20"/>
        </w:rPr>
        <w:t xml:space="preserve"> </w:t>
      </w:r>
      <w:r w:rsidRPr="000B5F0F">
        <w:rPr>
          <w:sz w:val="20"/>
          <w:szCs w:val="20"/>
        </w:rPr>
        <w:t>General</w:t>
      </w:r>
      <w:r w:rsidRPr="000B5F0F">
        <w:rPr>
          <w:spacing w:val="-2"/>
          <w:sz w:val="20"/>
          <w:szCs w:val="20"/>
        </w:rPr>
        <w:t xml:space="preserve"> </w:t>
      </w:r>
      <w:r w:rsidRPr="000B5F0F">
        <w:rPr>
          <w:sz w:val="20"/>
          <w:szCs w:val="20"/>
        </w:rPr>
        <w:t>Education,</w:t>
      </w:r>
      <w:r w:rsidRPr="000B5F0F">
        <w:rPr>
          <w:spacing w:val="-2"/>
          <w:sz w:val="20"/>
          <w:szCs w:val="20"/>
        </w:rPr>
        <w:t xml:space="preserve"> </w:t>
      </w:r>
      <w:r w:rsidRPr="000B5F0F">
        <w:rPr>
          <w:sz w:val="20"/>
          <w:szCs w:val="20"/>
        </w:rPr>
        <w:t>programs are committing to the incorporation of the goals of the focal theme and the success and participation of students from outside of their program.</w:t>
      </w:r>
    </w:p>
    <w:p w14:paraId="1C6BF82D" w14:textId="77777777" w:rsidR="001B4DCC" w:rsidRPr="000B5F0F" w:rsidRDefault="001B4DCC">
      <w:pPr>
        <w:pStyle w:val="BodyText"/>
        <w:spacing w:before="2"/>
        <w:rPr>
          <w:sz w:val="20"/>
          <w:szCs w:val="20"/>
        </w:rPr>
      </w:pPr>
    </w:p>
    <w:p w14:paraId="1C6BF82E" w14:textId="77777777" w:rsidR="001B4DCC" w:rsidRPr="000B5F0F" w:rsidRDefault="000B5F0F">
      <w:pPr>
        <w:pStyle w:val="BodyText"/>
        <w:spacing w:line="276" w:lineRule="auto"/>
        <w:ind w:left="139"/>
        <w:rPr>
          <w:sz w:val="20"/>
          <w:szCs w:val="20"/>
        </w:rPr>
      </w:pPr>
      <w:r w:rsidRPr="000B5F0F">
        <w:rPr>
          <w:sz w:val="20"/>
          <w:szCs w:val="20"/>
        </w:rPr>
        <w:t>Each</w:t>
      </w:r>
      <w:r w:rsidRPr="000B5F0F">
        <w:rPr>
          <w:spacing w:val="-2"/>
          <w:sz w:val="20"/>
          <w:szCs w:val="20"/>
        </w:rPr>
        <w:t xml:space="preserve"> </w:t>
      </w:r>
      <w:r w:rsidRPr="000B5F0F">
        <w:rPr>
          <w:sz w:val="20"/>
          <w:szCs w:val="20"/>
        </w:rPr>
        <w:t>category</w:t>
      </w:r>
      <w:r w:rsidRPr="000B5F0F">
        <w:rPr>
          <w:spacing w:val="-3"/>
          <w:sz w:val="20"/>
          <w:szCs w:val="20"/>
        </w:rPr>
        <w:t xml:space="preserve"> </w:t>
      </w:r>
      <w:r w:rsidRPr="000B5F0F">
        <w:rPr>
          <w:sz w:val="20"/>
          <w:szCs w:val="20"/>
        </w:rPr>
        <w:t>of</w:t>
      </w:r>
      <w:r w:rsidRPr="000B5F0F">
        <w:rPr>
          <w:spacing w:val="-3"/>
          <w:sz w:val="20"/>
          <w:szCs w:val="20"/>
        </w:rPr>
        <w:t xml:space="preserve"> </w:t>
      </w:r>
      <w:r w:rsidRPr="000B5F0F">
        <w:rPr>
          <w:sz w:val="20"/>
          <w:szCs w:val="20"/>
        </w:rPr>
        <w:t>the</w:t>
      </w:r>
      <w:r w:rsidRPr="000B5F0F">
        <w:rPr>
          <w:spacing w:val="-3"/>
          <w:sz w:val="20"/>
          <w:szCs w:val="20"/>
        </w:rPr>
        <w:t xml:space="preserve"> </w:t>
      </w:r>
      <w:r w:rsidRPr="000B5F0F">
        <w:rPr>
          <w:sz w:val="20"/>
          <w:szCs w:val="20"/>
        </w:rPr>
        <w:t>GE</w:t>
      </w:r>
      <w:r w:rsidRPr="000B5F0F">
        <w:rPr>
          <w:spacing w:val="-3"/>
          <w:sz w:val="20"/>
          <w:szCs w:val="20"/>
        </w:rPr>
        <w:t xml:space="preserve"> </w:t>
      </w:r>
      <w:r w:rsidRPr="000B5F0F">
        <w:rPr>
          <w:sz w:val="20"/>
          <w:szCs w:val="20"/>
        </w:rPr>
        <w:t>has</w:t>
      </w:r>
      <w:r w:rsidRPr="000B5F0F">
        <w:rPr>
          <w:spacing w:val="-4"/>
          <w:sz w:val="20"/>
          <w:szCs w:val="20"/>
        </w:rPr>
        <w:t xml:space="preserve"> </w:t>
      </w:r>
      <w:r w:rsidRPr="000B5F0F">
        <w:rPr>
          <w:sz w:val="20"/>
          <w:szCs w:val="20"/>
        </w:rPr>
        <w:t>specific</w:t>
      </w:r>
      <w:r w:rsidRPr="000B5F0F">
        <w:rPr>
          <w:spacing w:val="-2"/>
          <w:sz w:val="20"/>
          <w:szCs w:val="20"/>
        </w:rPr>
        <w:t xml:space="preserve"> </w:t>
      </w:r>
      <w:r w:rsidRPr="000B5F0F">
        <w:rPr>
          <w:sz w:val="20"/>
          <w:szCs w:val="20"/>
        </w:rPr>
        <w:t>learning</w:t>
      </w:r>
      <w:r w:rsidRPr="000B5F0F">
        <w:rPr>
          <w:spacing w:val="-2"/>
          <w:sz w:val="20"/>
          <w:szCs w:val="20"/>
        </w:rPr>
        <w:t xml:space="preserve"> </w:t>
      </w:r>
      <w:r w:rsidRPr="000B5F0F">
        <w:rPr>
          <w:sz w:val="20"/>
          <w:szCs w:val="20"/>
        </w:rPr>
        <w:t>goals</w:t>
      </w:r>
      <w:r w:rsidRPr="000B5F0F">
        <w:rPr>
          <w:spacing w:val="-2"/>
          <w:sz w:val="20"/>
          <w:szCs w:val="20"/>
        </w:rPr>
        <w:t xml:space="preserve"> </w:t>
      </w:r>
      <w:r w:rsidRPr="000B5F0F">
        <w:rPr>
          <w:sz w:val="20"/>
          <w:szCs w:val="20"/>
        </w:rPr>
        <w:t>and</w:t>
      </w:r>
      <w:r w:rsidRPr="000B5F0F">
        <w:rPr>
          <w:spacing w:val="-2"/>
          <w:sz w:val="20"/>
          <w:szCs w:val="20"/>
        </w:rPr>
        <w:t xml:space="preserve"> </w:t>
      </w:r>
      <w:r w:rsidRPr="000B5F0F">
        <w:rPr>
          <w:sz w:val="20"/>
          <w:szCs w:val="20"/>
        </w:rPr>
        <w:t>Expected</w:t>
      </w:r>
      <w:r w:rsidRPr="000B5F0F">
        <w:rPr>
          <w:spacing w:val="-2"/>
          <w:sz w:val="20"/>
          <w:szCs w:val="20"/>
        </w:rPr>
        <w:t xml:space="preserve"> </w:t>
      </w:r>
      <w:r w:rsidRPr="000B5F0F">
        <w:rPr>
          <w:sz w:val="20"/>
          <w:szCs w:val="20"/>
        </w:rPr>
        <w:t>Learning</w:t>
      </w:r>
      <w:r w:rsidRPr="000B5F0F">
        <w:rPr>
          <w:spacing w:val="-2"/>
          <w:sz w:val="20"/>
          <w:szCs w:val="20"/>
        </w:rPr>
        <w:t xml:space="preserve"> </w:t>
      </w:r>
      <w:r w:rsidRPr="000B5F0F">
        <w:rPr>
          <w:sz w:val="20"/>
          <w:szCs w:val="20"/>
        </w:rPr>
        <w:t>Outcomes</w:t>
      </w:r>
      <w:r w:rsidRPr="000B5F0F">
        <w:rPr>
          <w:spacing w:val="-4"/>
          <w:sz w:val="20"/>
          <w:szCs w:val="20"/>
        </w:rPr>
        <w:t xml:space="preserve"> </w:t>
      </w:r>
      <w:r w:rsidRPr="000B5F0F">
        <w:rPr>
          <w:sz w:val="20"/>
          <w:szCs w:val="20"/>
        </w:rPr>
        <w:t>(ELOs)</w:t>
      </w:r>
      <w:r w:rsidRPr="000B5F0F">
        <w:rPr>
          <w:spacing w:val="-3"/>
          <w:sz w:val="20"/>
          <w:szCs w:val="20"/>
        </w:rPr>
        <w:t xml:space="preserve"> </w:t>
      </w:r>
      <w:r w:rsidRPr="000B5F0F">
        <w:rPr>
          <w:sz w:val="20"/>
          <w:szCs w:val="20"/>
        </w:rPr>
        <w:t>that connect</w:t>
      </w:r>
      <w:r w:rsidRPr="000B5F0F">
        <w:rPr>
          <w:spacing w:val="-2"/>
          <w:sz w:val="20"/>
          <w:szCs w:val="20"/>
        </w:rPr>
        <w:t xml:space="preserve"> </w:t>
      </w:r>
      <w:r w:rsidRPr="000B5F0F">
        <w:rPr>
          <w:sz w:val="20"/>
          <w:szCs w:val="20"/>
        </w:rPr>
        <w:t>to</w:t>
      </w:r>
      <w:r w:rsidRPr="000B5F0F">
        <w:rPr>
          <w:spacing w:val="-4"/>
          <w:sz w:val="20"/>
          <w:szCs w:val="20"/>
        </w:rPr>
        <w:t xml:space="preserve"> </w:t>
      </w:r>
      <w:r w:rsidRPr="000B5F0F">
        <w:rPr>
          <w:sz w:val="20"/>
          <w:szCs w:val="20"/>
        </w:rPr>
        <w:t xml:space="preserve">the big picture goals of the program. ELOs describe the knowledge or skills students should have by the end of the course. Courses in the GE Themes must meet the ELOs common for </w:t>
      </w:r>
      <w:r w:rsidRPr="000B5F0F">
        <w:rPr>
          <w:b/>
          <w:sz w:val="20"/>
          <w:szCs w:val="20"/>
        </w:rPr>
        <w:t xml:space="preserve">all </w:t>
      </w:r>
      <w:r w:rsidRPr="000B5F0F">
        <w:rPr>
          <w:sz w:val="20"/>
          <w:szCs w:val="20"/>
        </w:rPr>
        <w:t xml:space="preserve">GE Themes </w:t>
      </w:r>
      <w:r w:rsidRPr="000B5F0F">
        <w:rPr>
          <w:sz w:val="20"/>
          <w:szCs w:val="20"/>
          <w:u w:val="single"/>
        </w:rPr>
        <w:t>and</w:t>
      </w:r>
      <w:r w:rsidRPr="000B5F0F">
        <w:rPr>
          <w:sz w:val="20"/>
          <w:szCs w:val="20"/>
        </w:rPr>
        <w:t xml:space="preserve"> those specific to the Theme, in addition to any ELOs the instructor has developed specific to that course.</w:t>
      </w:r>
      <w:r w:rsidRPr="000B5F0F">
        <w:rPr>
          <w:spacing w:val="-2"/>
          <w:sz w:val="20"/>
          <w:szCs w:val="20"/>
        </w:rPr>
        <w:t xml:space="preserve"> </w:t>
      </w:r>
      <w:r w:rsidRPr="000B5F0F">
        <w:rPr>
          <w:sz w:val="20"/>
          <w:szCs w:val="20"/>
        </w:rPr>
        <w:t>All courses in the GE must indicate that they are part of the GE and include the Goals and ELOs of their GE category on their syllabus.</w:t>
      </w:r>
    </w:p>
    <w:p w14:paraId="1C6BF82F" w14:textId="77777777" w:rsidR="001B4DCC" w:rsidRPr="000B5F0F" w:rsidRDefault="001B4DCC">
      <w:pPr>
        <w:pStyle w:val="BodyText"/>
        <w:spacing w:before="1"/>
        <w:rPr>
          <w:sz w:val="20"/>
          <w:szCs w:val="20"/>
        </w:rPr>
      </w:pPr>
    </w:p>
    <w:p w14:paraId="1C6BF830" w14:textId="777849F5" w:rsidR="001B4DCC" w:rsidRPr="000B5F0F" w:rsidRDefault="000B5F0F">
      <w:pPr>
        <w:pStyle w:val="BodyText"/>
        <w:spacing w:line="276" w:lineRule="auto"/>
        <w:ind w:left="140" w:right="122"/>
        <w:rPr>
          <w:sz w:val="20"/>
          <w:szCs w:val="20"/>
        </w:rPr>
      </w:pPr>
      <w:r w:rsidRPr="000B5F0F">
        <w:rPr>
          <w:sz w:val="20"/>
          <w:szCs w:val="20"/>
        </w:rPr>
        <w:t>The prompts in this form elicit information about how this course meets the expectations of the GE Themes. The form will be reviewed by a group of content experts (the Theme Advisory) and by a group of curriculum experts</w:t>
      </w:r>
      <w:r w:rsidRPr="000B5F0F">
        <w:rPr>
          <w:spacing w:val="-4"/>
          <w:sz w:val="20"/>
          <w:szCs w:val="20"/>
        </w:rPr>
        <w:t xml:space="preserve"> </w:t>
      </w:r>
      <w:r w:rsidRPr="000B5F0F">
        <w:rPr>
          <w:sz w:val="20"/>
          <w:szCs w:val="20"/>
        </w:rPr>
        <w:t>(the Theme</w:t>
      </w:r>
      <w:r w:rsidRPr="000B5F0F">
        <w:rPr>
          <w:spacing w:val="-3"/>
          <w:sz w:val="20"/>
          <w:szCs w:val="20"/>
        </w:rPr>
        <w:t xml:space="preserve"> </w:t>
      </w:r>
      <w:r w:rsidRPr="000B5F0F">
        <w:rPr>
          <w:sz w:val="20"/>
          <w:szCs w:val="20"/>
        </w:rPr>
        <w:t>Panel),</w:t>
      </w:r>
      <w:r w:rsidRPr="000B5F0F">
        <w:rPr>
          <w:spacing w:val="-3"/>
          <w:sz w:val="20"/>
          <w:szCs w:val="20"/>
        </w:rPr>
        <w:t xml:space="preserve"> </w:t>
      </w:r>
      <w:r w:rsidRPr="000B5F0F">
        <w:rPr>
          <w:sz w:val="20"/>
          <w:szCs w:val="20"/>
        </w:rPr>
        <w:t>with</w:t>
      </w:r>
      <w:r w:rsidRPr="000B5F0F">
        <w:rPr>
          <w:spacing w:val="-4"/>
          <w:sz w:val="20"/>
          <w:szCs w:val="20"/>
        </w:rPr>
        <w:t xml:space="preserve"> </w:t>
      </w:r>
      <w:r w:rsidRPr="000B5F0F">
        <w:rPr>
          <w:sz w:val="20"/>
          <w:szCs w:val="20"/>
        </w:rPr>
        <w:t>the</w:t>
      </w:r>
      <w:r w:rsidRPr="000B5F0F">
        <w:rPr>
          <w:spacing w:val="-3"/>
          <w:sz w:val="20"/>
          <w:szCs w:val="20"/>
        </w:rPr>
        <w:t xml:space="preserve"> </w:t>
      </w:r>
      <w:r w:rsidRPr="000B5F0F">
        <w:rPr>
          <w:sz w:val="20"/>
          <w:szCs w:val="20"/>
        </w:rPr>
        <w:t>latter having</w:t>
      </w:r>
      <w:r w:rsidRPr="000B5F0F">
        <w:rPr>
          <w:spacing w:val="-2"/>
          <w:sz w:val="20"/>
          <w:szCs w:val="20"/>
        </w:rPr>
        <w:t xml:space="preserve"> </w:t>
      </w:r>
      <w:r w:rsidRPr="000B5F0F">
        <w:rPr>
          <w:sz w:val="20"/>
          <w:szCs w:val="20"/>
        </w:rPr>
        <w:t>responsibility</w:t>
      </w:r>
      <w:r w:rsidRPr="000B5F0F">
        <w:rPr>
          <w:spacing w:val="-1"/>
          <w:sz w:val="20"/>
          <w:szCs w:val="20"/>
        </w:rPr>
        <w:t xml:space="preserve"> </w:t>
      </w:r>
      <w:r w:rsidRPr="000B5F0F">
        <w:rPr>
          <w:sz w:val="20"/>
          <w:szCs w:val="20"/>
        </w:rPr>
        <w:t>for</w:t>
      </w:r>
      <w:r w:rsidRPr="000B5F0F">
        <w:rPr>
          <w:spacing w:val="-3"/>
          <w:sz w:val="20"/>
          <w:szCs w:val="20"/>
        </w:rPr>
        <w:t xml:space="preserve"> </w:t>
      </w:r>
      <w:r w:rsidRPr="000B5F0F">
        <w:rPr>
          <w:sz w:val="20"/>
          <w:szCs w:val="20"/>
        </w:rPr>
        <w:t>the</w:t>
      </w:r>
      <w:r w:rsidRPr="000B5F0F">
        <w:rPr>
          <w:spacing w:val="-1"/>
          <w:sz w:val="20"/>
          <w:szCs w:val="20"/>
        </w:rPr>
        <w:t xml:space="preserve"> </w:t>
      </w:r>
      <w:r w:rsidRPr="000B5F0F">
        <w:rPr>
          <w:sz w:val="20"/>
          <w:szCs w:val="20"/>
        </w:rPr>
        <w:t>ELOs</w:t>
      </w:r>
      <w:r w:rsidRPr="000B5F0F">
        <w:rPr>
          <w:spacing w:val="-2"/>
          <w:sz w:val="20"/>
          <w:szCs w:val="20"/>
        </w:rPr>
        <w:t xml:space="preserve"> </w:t>
      </w:r>
      <w:r w:rsidRPr="000B5F0F">
        <w:rPr>
          <w:sz w:val="20"/>
          <w:szCs w:val="20"/>
        </w:rPr>
        <w:t>and</w:t>
      </w:r>
      <w:r w:rsidRPr="000B5F0F">
        <w:rPr>
          <w:spacing w:val="-4"/>
          <w:sz w:val="20"/>
          <w:szCs w:val="20"/>
        </w:rPr>
        <w:t xml:space="preserve"> </w:t>
      </w:r>
      <w:r w:rsidRPr="000B5F0F">
        <w:rPr>
          <w:sz w:val="20"/>
          <w:szCs w:val="20"/>
        </w:rPr>
        <w:t>Goals</w:t>
      </w:r>
      <w:r w:rsidRPr="000B5F0F">
        <w:rPr>
          <w:spacing w:val="-2"/>
          <w:sz w:val="20"/>
          <w:szCs w:val="20"/>
        </w:rPr>
        <w:t xml:space="preserve"> </w:t>
      </w:r>
      <w:r w:rsidRPr="000B5F0F">
        <w:rPr>
          <w:sz w:val="20"/>
          <w:szCs w:val="20"/>
        </w:rPr>
        <w:t>common</w:t>
      </w:r>
      <w:r w:rsidRPr="000B5F0F">
        <w:rPr>
          <w:spacing w:val="-2"/>
          <w:sz w:val="20"/>
          <w:szCs w:val="20"/>
        </w:rPr>
        <w:t xml:space="preserve"> </w:t>
      </w:r>
      <w:r w:rsidRPr="000B5F0F">
        <w:rPr>
          <w:sz w:val="20"/>
          <w:szCs w:val="20"/>
        </w:rPr>
        <w:t>to</w:t>
      </w:r>
      <w:r w:rsidRPr="000B5F0F">
        <w:rPr>
          <w:spacing w:val="-2"/>
          <w:sz w:val="20"/>
          <w:szCs w:val="20"/>
        </w:rPr>
        <w:t xml:space="preserve"> </w:t>
      </w:r>
      <w:r w:rsidRPr="000B5F0F">
        <w:rPr>
          <w:sz w:val="20"/>
          <w:szCs w:val="20"/>
        </w:rPr>
        <w:t>all</w:t>
      </w:r>
      <w:r w:rsidRPr="000B5F0F">
        <w:rPr>
          <w:spacing w:val="-4"/>
          <w:sz w:val="20"/>
          <w:szCs w:val="20"/>
        </w:rPr>
        <w:t xml:space="preserve"> </w:t>
      </w:r>
      <w:r w:rsidRPr="000B5F0F">
        <w:rPr>
          <w:sz w:val="20"/>
          <w:szCs w:val="20"/>
        </w:rPr>
        <w:t>themes (those</w:t>
      </w:r>
      <w:r w:rsidRPr="000B5F0F">
        <w:rPr>
          <w:spacing w:val="-3"/>
          <w:sz w:val="20"/>
          <w:szCs w:val="20"/>
        </w:rPr>
        <w:t xml:space="preserve"> </w:t>
      </w:r>
      <w:r w:rsidRPr="000B5F0F">
        <w:rPr>
          <w:sz w:val="20"/>
          <w:szCs w:val="20"/>
        </w:rPr>
        <w:t>things</w:t>
      </w:r>
      <w:r w:rsidRPr="000B5F0F">
        <w:rPr>
          <w:spacing w:val="-4"/>
          <w:sz w:val="20"/>
          <w:szCs w:val="20"/>
        </w:rPr>
        <w:t xml:space="preserve"> </w:t>
      </w:r>
      <w:r w:rsidRPr="000B5F0F">
        <w:rPr>
          <w:sz w:val="20"/>
          <w:szCs w:val="20"/>
        </w:rPr>
        <w:t>that</w:t>
      </w:r>
      <w:r w:rsidRPr="000B5F0F">
        <w:rPr>
          <w:spacing w:val="-2"/>
          <w:sz w:val="20"/>
          <w:szCs w:val="20"/>
        </w:rPr>
        <w:t xml:space="preserve"> </w:t>
      </w:r>
      <w:r w:rsidRPr="000B5F0F">
        <w:rPr>
          <w:sz w:val="20"/>
          <w:szCs w:val="20"/>
        </w:rPr>
        <w:t>make a</w:t>
      </w:r>
      <w:r w:rsidRPr="000B5F0F">
        <w:rPr>
          <w:spacing w:val="-1"/>
          <w:sz w:val="20"/>
          <w:szCs w:val="20"/>
        </w:rPr>
        <w:t xml:space="preserve"> </w:t>
      </w:r>
      <w:r w:rsidRPr="000B5F0F">
        <w:rPr>
          <w:sz w:val="20"/>
          <w:szCs w:val="20"/>
        </w:rPr>
        <w:t>course appropriate</w:t>
      </w:r>
      <w:r w:rsidRPr="000B5F0F">
        <w:rPr>
          <w:spacing w:val="-3"/>
          <w:sz w:val="20"/>
          <w:szCs w:val="20"/>
        </w:rPr>
        <w:t xml:space="preserve"> </w:t>
      </w:r>
      <w:r w:rsidRPr="000B5F0F">
        <w:rPr>
          <w:sz w:val="20"/>
          <w:szCs w:val="20"/>
        </w:rPr>
        <w:t>for</w:t>
      </w:r>
      <w:r w:rsidRPr="000B5F0F">
        <w:rPr>
          <w:spacing w:val="-3"/>
          <w:sz w:val="20"/>
          <w:szCs w:val="20"/>
        </w:rPr>
        <w:t xml:space="preserve"> </w:t>
      </w:r>
      <w:r w:rsidRPr="000B5F0F">
        <w:rPr>
          <w:sz w:val="20"/>
          <w:szCs w:val="20"/>
        </w:rPr>
        <w:t>the</w:t>
      </w:r>
      <w:r w:rsidRPr="000B5F0F">
        <w:rPr>
          <w:spacing w:val="-3"/>
          <w:sz w:val="20"/>
          <w:szCs w:val="20"/>
        </w:rPr>
        <w:t xml:space="preserve"> </w:t>
      </w:r>
      <w:r w:rsidRPr="000B5F0F">
        <w:rPr>
          <w:sz w:val="20"/>
          <w:szCs w:val="20"/>
        </w:rPr>
        <w:t>GE</w:t>
      </w:r>
      <w:r w:rsidRPr="000B5F0F">
        <w:rPr>
          <w:spacing w:val="-3"/>
          <w:sz w:val="20"/>
          <w:szCs w:val="20"/>
        </w:rPr>
        <w:t xml:space="preserve"> </w:t>
      </w:r>
      <w:r w:rsidRPr="000B5F0F">
        <w:rPr>
          <w:sz w:val="20"/>
          <w:szCs w:val="20"/>
        </w:rPr>
        <w:t>Themes) and</w:t>
      </w:r>
      <w:r w:rsidRPr="000B5F0F">
        <w:rPr>
          <w:spacing w:val="-4"/>
          <w:sz w:val="20"/>
          <w:szCs w:val="20"/>
        </w:rPr>
        <w:t xml:space="preserve"> </w:t>
      </w:r>
      <w:r w:rsidRPr="000B5F0F">
        <w:rPr>
          <w:sz w:val="20"/>
          <w:szCs w:val="20"/>
        </w:rPr>
        <w:t>the</w:t>
      </w:r>
      <w:r w:rsidRPr="000B5F0F">
        <w:rPr>
          <w:spacing w:val="-3"/>
          <w:sz w:val="20"/>
          <w:szCs w:val="20"/>
        </w:rPr>
        <w:t xml:space="preserve"> </w:t>
      </w:r>
      <w:r w:rsidRPr="000B5F0F">
        <w:rPr>
          <w:sz w:val="20"/>
          <w:szCs w:val="20"/>
        </w:rPr>
        <w:t>former</w:t>
      </w:r>
      <w:r w:rsidRPr="000B5F0F">
        <w:rPr>
          <w:spacing w:val="-3"/>
          <w:sz w:val="20"/>
          <w:szCs w:val="20"/>
        </w:rPr>
        <w:t xml:space="preserve"> </w:t>
      </w:r>
      <w:r w:rsidRPr="000B5F0F">
        <w:rPr>
          <w:sz w:val="20"/>
          <w:szCs w:val="20"/>
        </w:rPr>
        <w:t>having</w:t>
      </w:r>
      <w:r w:rsidRPr="000B5F0F">
        <w:rPr>
          <w:spacing w:val="-2"/>
          <w:sz w:val="20"/>
          <w:szCs w:val="20"/>
        </w:rPr>
        <w:t xml:space="preserve"> </w:t>
      </w:r>
      <w:r w:rsidRPr="000B5F0F">
        <w:rPr>
          <w:sz w:val="20"/>
          <w:szCs w:val="20"/>
        </w:rPr>
        <w:t>responsibility</w:t>
      </w:r>
      <w:r w:rsidRPr="000B5F0F">
        <w:rPr>
          <w:spacing w:val="-3"/>
          <w:sz w:val="20"/>
          <w:szCs w:val="20"/>
        </w:rPr>
        <w:t xml:space="preserve"> </w:t>
      </w:r>
      <w:r w:rsidRPr="000B5F0F">
        <w:rPr>
          <w:sz w:val="20"/>
          <w:szCs w:val="20"/>
        </w:rPr>
        <w:t>for</w:t>
      </w:r>
      <w:r w:rsidRPr="000B5F0F">
        <w:rPr>
          <w:spacing w:val="-3"/>
          <w:sz w:val="20"/>
          <w:szCs w:val="20"/>
        </w:rPr>
        <w:t xml:space="preserve"> </w:t>
      </w:r>
      <w:r w:rsidRPr="000B5F0F">
        <w:rPr>
          <w:sz w:val="20"/>
          <w:szCs w:val="20"/>
        </w:rPr>
        <w:t xml:space="preserve">the ELOs and Goals specific to the topic of </w:t>
      </w:r>
      <w:r w:rsidRPr="000B5F0F">
        <w:rPr>
          <w:b/>
          <w:sz w:val="20"/>
          <w:szCs w:val="20"/>
        </w:rPr>
        <w:t xml:space="preserve">this </w:t>
      </w:r>
      <w:r w:rsidRPr="000B5F0F">
        <w:rPr>
          <w:sz w:val="20"/>
          <w:szCs w:val="20"/>
        </w:rPr>
        <w:t>Theme.</w:t>
      </w:r>
    </w:p>
    <w:p w14:paraId="1C6BF831" w14:textId="77E249AF" w:rsidR="001B4DCC" w:rsidRPr="000B5F0F" w:rsidRDefault="001B4DCC">
      <w:pPr>
        <w:pStyle w:val="BodyText"/>
        <w:spacing w:before="6"/>
        <w:rPr>
          <w:sz w:val="20"/>
          <w:szCs w:val="20"/>
        </w:rPr>
      </w:pPr>
    </w:p>
    <w:p w14:paraId="1C6BF832" w14:textId="6E8D3784" w:rsidR="001B4DCC" w:rsidRPr="000B5F0F" w:rsidRDefault="000B5F0F">
      <w:pPr>
        <w:pStyle w:val="Heading1"/>
        <w:spacing w:before="1"/>
        <w:ind w:right="122"/>
        <w:rPr>
          <w:sz w:val="20"/>
          <w:szCs w:val="20"/>
        </w:rPr>
      </w:pPr>
      <w:r w:rsidRPr="000B5F0F">
        <w:rPr>
          <w:noProof/>
          <w:sz w:val="20"/>
          <w:szCs w:val="20"/>
        </w:rPr>
        <mc:AlternateContent>
          <mc:Choice Requires="wps">
            <w:drawing>
              <wp:anchor distT="0" distB="0" distL="0" distR="0" simplePos="0" relativeHeight="487588352" behindDoc="1" locked="0" layoutInCell="1" allowOverlap="1" wp14:anchorId="1C6BF892" wp14:editId="2EBE49C6">
                <wp:simplePos x="0" y="0"/>
                <wp:positionH relativeFrom="page">
                  <wp:posOffset>895985</wp:posOffset>
                </wp:positionH>
                <wp:positionV relativeFrom="paragraph">
                  <wp:posOffset>457835</wp:posOffset>
                </wp:positionV>
                <wp:extent cx="6071870" cy="635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63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A9F46" id="docshape2" o:spid="_x0000_s1026" style="position:absolute;margin-left:70.55pt;margin-top:36.05pt;width:47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" fillcolor="#c00000" stroked="f">
                <w10:wrap type="topAndBottom" anchorx="page"/>
              </v:rect>
            </w:pict>
          </mc:Fallback>
        </mc:AlternateContent>
      </w:r>
      <w:bookmarkStart w:id="1" w:name="Briefly_describe_how_this_course_connect"/>
      <w:bookmarkEnd w:id="1"/>
      <w:r w:rsidRPr="000B5F0F">
        <w:rPr>
          <w:sz w:val="20"/>
          <w:szCs w:val="20"/>
        </w:rPr>
        <w:t>Briefly describe how this</w:t>
      </w:r>
      <w:r w:rsidRPr="000B5F0F">
        <w:rPr>
          <w:spacing w:val="-1"/>
          <w:sz w:val="20"/>
          <w:szCs w:val="20"/>
        </w:rPr>
        <w:t xml:space="preserve"> </w:t>
      </w:r>
      <w:r w:rsidRPr="000B5F0F">
        <w:rPr>
          <w:sz w:val="20"/>
          <w:szCs w:val="20"/>
        </w:rPr>
        <w:t>course connects</w:t>
      </w:r>
      <w:r w:rsidRPr="000B5F0F">
        <w:rPr>
          <w:spacing w:val="-1"/>
          <w:sz w:val="20"/>
          <w:szCs w:val="20"/>
        </w:rPr>
        <w:t xml:space="preserve"> </w:t>
      </w:r>
      <w:r w:rsidRPr="000B5F0F">
        <w:rPr>
          <w:sz w:val="20"/>
          <w:szCs w:val="20"/>
        </w:rPr>
        <w:t>to or</w:t>
      </w:r>
      <w:r w:rsidRPr="000B5F0F">
        <w:rPr>
          <w:spacing w:val="-2"/>
          <w:sz w:val="20"/>
          <w:szCs w:val="20"/>
        </w:rPr>
        <w:t xml:space="preserve"> </w:t>
      </w:r>
      <w:r w:rsidRPr="000B5F0F">
        <w:rPr>
          <w:sz w:val="20"/>
          <w:szCs w:val="20"/>
        </w:rPr>
        <w:t>exemplifies</w:t>
      </w:r>
      <w:r w:rsidRPr="000B5F0F">
        <w:rPr>
          <w:spacing w:val="-1"/>
          <w:sz w:val="20"/>
          <w:szCs w:val="20"/>
        </w:rPr>
        <w:t xml:space="preserve"> </w:t>
      </w:r>
      <w:r w:rsidRPr="000B5F0F">
        <w:rPr>
          <w:sz w:val="20"/>
          <w:szCs w:val="20"/>
        </w:rPr>
        <w:t>the concept</w:t>
      </w:r>
      <w:r w:rsidRPr="000B5F0F">
        <w:rPr>
          <w:spacing w:val="-2"/>
          <w:sz w:val="20"/>
          <w:szCs w:val="20"/>
        </w:rPr>
        <w:t xml:space="preserve"> </w:t>
      </w:r>
      <w:r w:rsidRPr="000B5F0F">
        <w:rPr>
          <w:sz w:val="20"/>
          <w:szCs w:val="20"/>
        </w:rPr>
        <w:t>of this Theme (Migration, Mobility, &amp; Immobility)</w:t>
      </w:r>
    </w:p>
    <w:p w14:paraId="1C6BF833" w14:textId="472CA60E" w:rsidR="001B4DCC" w:rsidRPr="000B5F0F" w:rsidRDefault="000B5F0F">
      <w:pPr>
        <w:pStyle w:val="BodyText"/>
        <w:spacing w:before="124" w:line="273" w:lineRule="auto"/>
        <w:ind w:left="140" w:right="186" w:hanging="1"/>
        <w:rPr>
          <w:sz w:val="20"/>
          <w:szCs w:val="20"/>
        </w:rPr>
      </w:pPr>
      <w:r w:rsidRPr="000B5F0F">
        <w:rPr>
          <w:sz w:val="20"/>
          <w:szCs w:val="20"/>
        </w:rPr>
        <w:t>In</w:t>
      </w:r>
      <w:r w:rsidRPr="000B5F0F">
        <w:rPr>
          <w:spacing w:val="-1"/>
          <w:sz w:val="20"/>
          <w:szCs w:val="20"/>
        </w:rPr>
        <w:t xml:space="preserve"> </w:t>
      </w:r>
      <w:r w:rsidRPr="000B5F0F">
        <w:rPr>
          <w:sz w:val="20"/>
          <w:szCs w:val="20"/>
        </w:rPr>
        <w:t>a</w:t>
      </w:r>
      <w:r w:rsidRPr="000B5F0F">
        <w:rPr>
          <w:spacing w:val="-1"/>
          <w:sz w:val="20"/>
          <w:szCs w:val="20"/>
        </w:rPr>
        <w:t xml:space="preserve"> </w:t>
      </w:r>
      <w:r w:rsidRPr="000B5F0F">
        <w:rPr>
          <w:sz w:val="20"/>
          <w:szCs w:val="20"/>
        </w:rPr>
        <w:t>sentence</w:t>
      </w:r>
      <w:r w:rsidRPr="000B5F0F">
        <w:rPr>
          <w:spacing w:val="-3"/>
          <w:sz w:val="20"/>
          <w:szCs w:val="20"/>
        </w:rPr>
        <w:t xml:space="preserve"> </w:t>
      </w:r>
      <w:r w:rsidRPr="000B5F0F">
        <w:rPr>
          <w:sz w:val="20"/>
          <w:szCs w:val="20"/>
        </w:rPr>
        <w:t>or</w:t>
      </w:r>
      <w:r w:rsidRPr="000B5F0F">
        <w:rPr>
          <w:spacing w:val="-3"/>
          <w:sz w:val="20"/>
          <w:szCs w:val="20"/>
        </w:rPr>
        <w:t xml:space="preserve"> </w:t>
      </w:r>
      <w:r w:rsidRPr="000B5F0F">
        <w:rPr>
          <w:sz w:val="20"/>
          <w:szCs w:val="20"/>
        </w:rPr>
        <w:t>two,</w:t>
      </w:r>
      <w:r w:rsidRPr="000B5F0F">
        <w:rPr>
          <w:spacing w:val="-3"/>
          <w:sz w:val="20"/>
          <w:szCs w:val="20"/>
        </w:rPr>
        <w:t xml:space="preserve"> </w:t>
      </w:r>
      <w:r w:rsidRPr="000B5F0F">
        <w:rPr>
          <w:sz w:val="20"/>
          <w:szCs w:val="20"/>
        </w:rPr>
        <w:t>explain</w:t>
      </w:r>
      <w:r w:rsidRPr="000B5F0F">
        <w:rPr>
          <w:spacing w:val="-2"/>
          <w:sz w:val="20"/>
          <w:szCs w:val="20"/>
        </w:rPr>
        <w:t xml:space="preserve"> </w:t>
      </w:r>
      <w:r w:rsidRPr="000B5F0F">
        <w:rPr>
          <w:sz w:val="20"/>
          <w:szCs w:val="20"/>
        </w:rPr>
        <w:t>how</w:t>
      </w:r>
      <w:r w:rsidRPr="000B5F0F">
        <w:rPr>
          <w:spacing w:val="-1"/>
          <w:sz w:val="20"/>
          <w:szCs w:val="20"/>
        </w:rPr>
        <w:t xml:space="preserve"> </w:t>
      </w:r>
      <w:r w:rsidRPr="000B5F0F">
        <w:rPr>
          <w:sz w:val="20"/>
          <w:szCs w:val="20"/>
        </w:rPr>
        <w:t>this</w:t>
      </w:r>
      <w:r w:rsidRPr="000B5F0F">
        <w:rPr>
          <w:spacing w:val="-2"/>
          <w:sz w:val="20"/>
          <w:szCs w:val="20"/>
        </w:rPr>
        <w:t xml:space="preserve"> </w:t>
      </w:r>
      <w:r w:rsidRPr="000B5F0F">
        <w:rPr>
          <w:sz w:val="20"/>
          <w:szCs w:val="20"/>
        </w:rPr>
        <w:t>class</w:t>
      </w:r>
      <w:r w:rsidRPr="000B5F0F">
        <w:rPr>
          <w:spacing w:val="-3"/>
          <w:sz w:val="20"/>
          <w:szCs w:val="20"/>
        </w:rPr>
        <w:t xml:space="preserve"> </w:t>
      </w:r>
      <w:r w:rsidRPr="000B5F0F">
        <w:rPr>
          <w:sz w:val="20"/>
          <w:szCs w:val="20"/>
        </w:rPr>
        <w:t>“fits’</w:t>
      </w:r>
      <w:r w:rsidRPr="000B5F0F">
        <w:rPr>
          <w:spacing w:val="-3"/>
          <w:sz w:val="20"/>
          <w:szCs w:val="20"/>
        </w:rPr>
        <w:t xml:space="preserve"> </w:t>
      </w:r>
      <w:r w:rsidRPr="000B5F0F">
        <w:rPr>
          <w:sz w:val="20"/>
          <w:szCs w:val="20"/>
        </w:rPr>
        <w:t>within</w:t>
      </w:r>
      <w:r w:rsidRPr="000B5F0F">
        <w:rPr>
          <w:spacing w:val="-4"/>
          <w:sz w:val="20"/>
          <w:szCs w:val="20"/>
        </w:rPr>
        <w:t xml:space="preserve"> </w:t>
      </w:r>
      <w:r w:rsidRPr="000B5F0F">
        <w:rPr>
          <w:sz w:val="20"/>
          <w:szCs w:val="20"/>
        </w:rPr>
        <w:t>the</w:t>
      </w:r>
      <w:r w:rsidRPr="000B5F0F">
        <w:rPr>
          <w:spacing w:val="-3"/>
          <w:sz w:val="20"/>
          <w:szCs w:val="20"/>
        </w:rPr>
        <w:t xml:space="preserve"> </w:t>
      </w:r>
      <w:r w:rsidRPr="000B5F0F">
        <w:rPr>
          <w:sz w:val="20"/>
          <w:szCs w:val="20"/>
        </w:rPr>
        <w:t>focal</w:t>
      </w:r>
      <w:r w:rsidRPr="000B5F0F">
        <w:rPr>
          <w:spacing w:val="-1"/>
          <w:sz w:val="20"/>
          <w:szCs w:val="20"/>
        </w:rPr>
        <w:t xml:space="preserve"> </w:t>
      </w:r>
      <w:r w:rsidRPr="000B5F0F">
        <w:rPr>
          <w:sz w:val="20"/>
          <w:szCs w:val="20"/>
        </w:rPr>
        <w:t>Theme.</w:t>
      </w:r>
      <w:r w:rsidRPr="000B5F0F">
        <w:rPr>
          <w:spacing w:val="40"/>
          <w:sz w:val="20"/>
          <w:szCs w:val="20"/>
        </w:rPr>
        <w:t xml:space="preserve"> </w:t>
      </w:r>
      <w:r w:rsidRPr="000B5F0F">
        <w:rPr>
          <w:sz w:val="20"/>
          <w:szCs w:val="20"/>
        </w:rPr>
        <w:t>This</w:t>
      </w:r>
      <w:r w:rsidRPr="000B5F0F">
        <w:rPr>
          <w:spacing w:val="-2"/>
          <w:sz w:val="20"/>
          <w:szCs w:val="20"/>
        </w:rPr>
        <w:t xml:space="preserve"> </w:t>
      </w:r>
      <w:r w:rsidRPr="000B5F0F">
        <w:rPr>
          <w:sz w:val="20"/>
          <w:szCs w:val="20"/>
        </w:rPr>
        <w:t>will</w:t>
      </w:r>
      <w:r w:rsidRPr="000B5F0F">
        <w:rPr>
          <w:spacing w:val="-2"/>
          <w:sz w:val="20"/>
          <w:szCs w:val="20"/>
        </w:rPr>
        <w:t xml:space="preserve"> </w:t>
      </w:r>
      <w:r w:rsidRPr="000B5F0F">
        <w:rPr>
          <w:sz w:val="20"/>
          <w:szCs w:val="20"/>
        </w:rPr>
        <w:t>help</w:t>
      </w:r>
      <w:r w:rsidRPr="000B5F0F">
        <w:rPr>
          <w:spacing w:val="-2"/>
          <w:sz w:val="20"/>
          <w:szCs w:val="20"/>
        </w:rPr>
        <w:t xml:space="preserve"> </w:t>
      </w:r>
      <w:r w:rsidRPr="000B5F0F">
        <w:rPr>
          <w:sz w:val="20"/>
          <w:szCs w:val="20"/>
        </w:rPr>
        <w:t>reviewers</w:t>
      </w:r>
      <w:r w:rsidRPr="000B5F0F">
        <w:rPr>
          <w:spacing w:val="-2"/>
          <w:sz w:val="20"/>
          <w:szCs w:val="20"/>
        </w:rPr>
        <w:t xml:space="preserve"> </w:t>
      </w:r>
      <w:r w:rsidRPr="000B5F0F">
        <w:rPr>
          <w:sz w:val="20"/>
          <w:szCs w:val="20"/>
        </w:rPr>
        <w:t>understand the intended frame of reference for the course-specific activities described below.</w:t>
      </w:r>
    </w:p>
    <w:p w14:paraId="1C6BF834" w14:textId="7DF2327D" w:rsidR="001B4DCC" w:rsidRPr="000B5F0F" w:rsidRDefault="00F40DED">
      <w:pPr>
        <w:pStyle w:val="BodyText"/>
        <w:rPr>
          <w:sz w:val="20"/>
          <w:szCs w:val="20"/>
        </w:rPr>
      </w:pPr>
      <w:r w:rsidRPr="000B5F0F">
        <w:rPr>
          <w:noProof/>
          <w:sz w:val="20"/>
          <w:szCs w:val="20"/>
        </w:rPr>
        <mc:AlternateContent>
          <mc:Choice Requires="wps">
            <w:drawing>
              <wp:anchor distT="0" distB="0" distL="0" distR="0" simplePos="0" relativeHeight="487588864" behindDoc="1" locked="0" layoutInCell="1" allowOverlap="1" wp14:anchorId="1C6BF894" wp14:editId="1B0E6B63">
                <wp:simplePos x="0" y="0"/>
                <wp:positionH relativeFrom="page">
                  <wp:posOffset>914400</wp:posOffset>
                </wp:positionH>
                <wp:positionV relativeFrom="paragraph">
                  <wp:posOffset>280670</wp:posOffset>
                </wp:positionV>
                <wp:extent cx="5937885" cy="3025140"/>
                <wp:effectExtent l="0" t="0" r="24765" b="2286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30251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623404" w14:textId="54657B71" w:rsidR="001C5B79" w:rsidRDefault="00F40DED" w:rsidP="001C5B79">
                            <w:pPr>
                              <w:spacing w:before="48"/>
                              <w:ind w:left="63" w:right="106"/>
                              <w:rPr>
                                <w:sz w:val="24"/>
                              </w:rPr>
                            </w:pPr>
                            <w:r w:rsidRPr="00B07DD0">
                              <w:t xml:space="preserve">Between 1776 and 1920, the United States transformed from a fragile confederacy of bickering states </w:t>
                            </w:r>
                            <w:r>
                              <w:t xml:space="preserve">into a globe-spanning empire, incorporating new lands and people within its borders while expanding its commercial cultural, and political reach. History 3500 considers American foreign relations broadly, exploring the contested ideas of ideology and expansion that motivated both official policy and international affairs. We will </w:t>
                            </w:r>
                            <w:r w:rsidR="002016FE">
                              <w:t xml:space="preserve">explore </w:t>
                            </w:r>
                            <w:r>
                              <w:t>h</w:t>
                            </w:r>
                            <w:r w:rsidRPr="00B07DD0">
                              <w:t>ow this experiment in democratic republicanism manage to survive amidst hostile empires</w:t>
                            </w:r>
                            <w:r>
                              <w:t>; how the country used its</w:t>
                            </w:r>
                            <w:r w:rsidRPr="00B07DD0">
                              <w:t xml:space="preserve"> military might,</w:t>
                            </w:r>
                            <w:r>
                              <w:t xml:space="preserve"> rapidly growing population,</w:t>
                            </w:r>
                            <w:r w:rsidRPr="00B07DD0">
                              <w:t xml:space="preserve"> wealth, and cultur</w:t>
                            </w:r>
                            <w:r>
                              <w:t>al appeal</w:t>
                            </w:r>
                            <w:r w:rsidRPr="00B07DD0">
                              <w:t xml:space="preserve"> to become a great power in a little more than a century</w:t>
                            </w:r>
                            <w:r>
                              <w:t xml:space="preserve">; and how did this process of territorial acquisition and internationalization transformed concepts of citizenship and national identity as webs of empire, migration, and cultural exchange expanded. </w:t>
                            </w:r>
                            <w:r w:rsidR="002016FE">
                              <w:t>Immigration and migration played</w:t>
                            </w:r>
                            <w:r w:rsidR="001C5B79">
                              <w:t xml:space="preserve"> enormous rol</w:t>
                            </w:r>
                            <w:r w:rsidR="00CA25DE">
                              <w:t>e</w:t>
                            </w:r>
                            <w:r w:rsidR="001C5B79">
                              <w:t>s in this story as not only did immigration into colonial America shape the newly-emerging nation, but over time continued immigration of new populations into the US continued to redefine society, politics, conceptions of citizenship, and thus diplomatic policy both domestically and abroad.</w:t>
                            </w:r>
                          </w:p>
                          <w:p w14:paraId="65B8A343" w14:textId="49AD7E33" w:rsidR="002016FE" w:rsidRDefault="002016FE">
                            <w:pPr>
                              <w:spacing w:before="48"/>
                              <w:ind w:left="63" w:right="106"/>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BF894" id="_x0000_t202" coordsize="21600,21600" o:spt="202" path="m,l,21600r21600,l21600,xe">
                <v:stroke joinstyle="miter"/>
                <v:path gradientshapeok="t" o:connecttype="rect"/>
              </v:shapetype>
              <v:shape id="docshape3" o:spid="_x0000_s1026" type="#_x0000_t202" style="position:absolute;margin-left:1in;margin-top:22.1pt;width:467.55pt;height:238.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" filled="f" strokeweight=".48pt">
                <v:textbox inset="0,0,0,0">
                  <w:txbxContent>
                    <w:p w14:paraId="6C623404" w14:textId="54657B71" w:rsidR="001C5B79" w:rsidRDefault="00F40DED" w:rsidP="001C5B79">
                      <w:pPr>
                        <w:spacing w:before="48"/>
                        <w:ind w:left="63" w:right="106"/>
                        <w:rPr>
                          <w:sz w:val="24"/>
                        </w:rPr>
                      </w:pPr>
                      <w:r w:rsidRPr="00B07DD0">
                        <w:t xml:space="preserve">Between 1776 and 1920, the United States transformed from a fragile confederacy of bickering states </w:t>
                      </w:r>
                      <w:r>
                        <w:t xml:space="preserve">into a globe-spanning empire, incorporating new lands and people within its borders while expanding its commercial cultural, and political reach. History 3500 considers American foreign relations broadly, exploring the contested ideas of ideology and expansion that motivated both official policy and international affairs. We will </w:t>
                      </w:r>
                      <w:r w:rsidR="002016FE">
                        <w:t xml:space="preserve">explore </w:t>
                      </w:r>
                      <w:r>
                        <w:t>h</w:t>
                      </w:r>
                      <w:r w:rsidRPr="00B07DD0">
                        <w:t>ow this experiment in democratic republicanism manage to survive amidst hostile empires</w:t>
                      </w:r>
                      <w:r>
                        <w:t>; how the country used its</w:t>
                      </w:r>
                      <w:r w:rsidRPr="00B07DD0">
                        <w:t xml:space="preserve"> military might,</w:t>
                      </w:r>
                      <w:r>
                        <w:t xml:space="preserve"> rapidly growing population,</w:t>
                      </w:r>
                      <w:r w:rsidRPr="00B07DD0">
                        <w:t xml:space="preserve"> wealth, and cultur</w:t>
                      </w:r>
                      <w:r>
                        <w:t>al appeal</w:t>
                      </w:r>
                      <w:r w:rsidRPr="00B07DD0">
                        <w:t xml:space="preserve"> to become a great power in a little more than a century</w:t>
                      </w:r>
                      <w:r>
                        <w:t xml:space="preserve">; and how did this process of territorial acquisition and internationalization transformed concepts of citizenship and national identity as webs of empire, migration, and cultural exchange expanded. </w:t>
                      </w:r>
                      <w:r w:rsidR="002016FE">
                        <w:t>Immigration and migration played</w:t>
                      </w:r>
                      <w:r w:rsidR="001C5B79">
                        <w:t xml:space="preserve"> enormous rol</w:t>
                      </w:r>
                      <w:r w:rsidR="00CA25DE">
                        <w:t>e</w:t>
                      </w:r>
                      <w:r w:rsidR="001C5B79">
                        <w:t>s in this story as not only did immigration into colonial America shape the newly-emerging nation, but over time continued immigration of new populations into the US continued to redefine society, politics, conceptions of citizenship, and thus diplomatic policy both domestically and abroad.</w:t>
                      </w:r>
                    </w:p>
                    <w:p w14:paraId="65B8A343" w14:textId="49AD7E33" w:rsidR="002016FE" w:rsidRDefault="002016FE">
                      <w:pPr>
                        <w:spacing w:before="48"/>
                        <w:ind w:left="63" w:right="106"/>
                        <w:rPr>
                          <w:sz w:val="24"/>
                        </w:rPr>
                      </w:pPr>
                    </w:p>
                  </w:txbxContent>
                </v:textbox>
                <w10:wrap type="topAndBottom" anchorx="page"/>
              </v:shape>
            </w:pict>
          </mc:Fallback>
        </mc:AlternateContent>
      </w:r>
    </w:p>
    <w:p w14:paraId="1C6BF835" w14:textId="6B357C66" w:rsidR="001B4DCC" w:rsidRPr="000B5F0F" w:rsidRDefault="001B4DCC">
      <w:pPr>
        <w:pStyle w:val="BodyText"/>
        <w:spacing w:before="1"/>
        <w:rPr>
          <w:sz w:val="20"/>
          <w:szCs w:val="20"/>
        </w:rPr>
      </w:pPr>
    </w:p>
    <w:p w14:paraId="1C6BF836" w14:textId="77777777" w:rsidR="001B4DCC" w:rsidRPr="000B5F0F" w:rsidRDefault="001B4DCC">
      <w:pPr>
        <w:rPr>
          <w:sz w:val="20"/>
          <w:szCs w:val="20"/>
        </w:rPr>
        <w:sectPr w:rsidR="001B4DCC" w:rsidRPr="000B5F0F" w:rsidSect="006F447A">
          <w:type w:val="continuous"/>
          <w:pgSz w:w="12240" w:h="15840"/>
          <w:pgMar w:top="1140" w:right="1160" w:bottom="280" w:left="1300" w:header="720" w:footer="720" w:gutter="0"/>
          <w:cols w:space="720"/>
        </w:sectPr>
      </w:pPr>
    </w:p>
    <w:p w14:paraId="1C6BF837" w14:textId="13FC0DEC" w:rsidR="001B4DCC" w:rsidRPr="000B5F0F" w:rsidRDefault="000B5F0F">
      <w:pPr>
        <w:pStyle w:val="Heading1"/>
        <w:spacing w:before="14"/>
        <w:ind w:left="140"/>
        <w:rPr>
          <w:sz w:val="20"/>
          <w:szCs w:val="20"/>
        </w:rPr>
      </w:pPr>
      <w:r w:rsidRPr="000B5F0F">
        <w:rPr>
          <w:noProof/>
          <w:sz w:val="20"/>
          <w:szCs w:val="20"/>
        </w:rPr>
        <w:lastRenderedPageBreak/>
        <mc:AlternateContent>
          <mc:Choice Requires="wps">
            <w:drawing>
              <wp:anchor distT="0" distB="0" distL="0" distR="0" simplePos="0" relativeHeight="487589376" behindDoc="1" locked="0" layoutInCell="1" allowOverlap="1" wp14:anchorId="1C6BF895" wp14:editId="4340474C">
                <wp:simplePos x="0" y="0"/>
                <wp:positionH relativeFrom="page">
                  <wp:posOffset>895985</wp:posOffset>
                </wp:positionH>
                <wp:positionV relativeFrom="paragraph">
                  <wp:posOffset>248285</wp:posOffset>
                </wp:positionV>
                <wp:extent cx="6071870" cy="635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63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B1118" id="docshape4" o:spid="_x0000_s1026" style="position:absolute;margin-left:70.55pt;margin-top:19.55pt;width:478.1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" fillcolor="#c00000" stroked="f">
                <w10:wrap type="topAndBottom" anchorx="page"/>
              </v:rect>
            </w:pict>
          </mc:Fallback>
        </mc:AlternateContent>
      </w:r>
      <w:bookmarkStart w:id="2" w:name="Connect_this_course_to_the_Goals_and_ELO"/>
      <w:bookmarkEnd w:id="2"/>
      <w:r w:rsidRPr="000B5F0F">
        <w:rPr>
          <w:sz w:val="20"/>
          <w:szCs w:val="20"/>
        </w:rPr>
        <w:t>Connect</w:t>
      </w:r>
      <w:r w:rsidRPr="000B5F0F">
        <w:rPr>
          <w:spacing w:val="-7"/>
          <w:sz w:val="20"/>
          <w:szCs w:val="20"/>
        </w:rPr>
        <w:t xml:space="preserve"> </w:t>
      </w:r>
      <w:r w:rsidRPr="000B5F0F">
        <w:rPr>
          <w:sz w:val="20"/>
          <w:szCs w:val="20"/>
        </w:rPr>
        <w:t>this</w:t>
      </w:r>
      <w:r w:rsidRPr="000B5F0F">
        <w:rPr>
          <w:spacing w:val="-4"/>
          <w:sz w:val="20"/>
          <w:szCs w:val="20"/>
        </w:rPr>
        <w:t xml:space="preserve"> </w:t>
      </w:r>
      <w:r w:rsidRPr="000B5F0F">
        <w:rPr>
          <w:sz w:val="20"/>
          <w:szCs w:val="20"/>
        </w:rPr>
        <w:t>course</w:t>
      </w:r>
      <w:r w:rsidRPr="000B5F0F">
        <w:rPr>
          <w:spacing w:val="-3"/>
          <w:sz w:val="20"/>
          <w:szCs w:val="20"/>
        </w:rPr>
        <w:t xml:space="preserve"> </w:t>
      </w:r>
      <w:r w:rsidRPr="000B5F0F">
        <w:rPr>
          <w:sz w:val="20"/>
          <w:szCs w:val="20"/>
        </w:rPr>
        <w:t>to</w:t>
      </w:r>
      <w:r w:rsidRPr="000B5F0F">
        <w:rPr>
          <w:spacing w:val="-2"/>
          <w:sz w:val="20"/>
          <w:szCs w:val="20"/>
        </w:rPr>
        <w:t xml:space="preserve"> </w:t>
      </w:r>
      <w:r w:rsidRPr="000B5F0F">
        <w:rPr>
          <w:sz w:val="20"/>
          <w:szCs w:val="20"/>
        </w:rPr>
        <w:t>the</w:t>
      </w:r>
      <w:r w:rsidRPr="000B5F0F">
        <w:rPr>
          <w:spacing w:val="-3"/>
          <w:sz w:val="20"/>
          <w:szCs w:val="20"/>
        </w:rPr>
        <w:t xml:space="preserve"> </w:t>
      </w:r>
      <w:r w:rsidRPr="000B5F0F">
        <w:rPr>
          <w:sz w:val="20"/>
          <w:szCs w:val="20"/>
        </w:rPr>
        <w:t>Goals</w:t>
      </w:r>
      <w:r w:rsidRPr="000B5F0F">
        <w:rPr>
          <w:spacing w:val="-4"/>
          <w:sz w:val="20"/>
          <w:szCs w:val="20"/>
        </w:rPr>
        <w:t xml:space="preserve"> </w:t>
      </w:r>
      <w:r w:rsidRPr="000B5F0F">
        <w:rPr>
          <w:sz w:val="20"/>
          <w:szCs w:val="20"/>
        </w:rPr>
        <w:t>and</w:t>
      </w:r>
      <w:r w:rsidRPr="000B5F0F">
        <w:rPr>
          <w:spacing w:val="-3"/>
          <w:sz w:val="20"/>
          <w:szCs w:val="20"/>
        </w:rPr>
        <w:t xml:space="preserve"> </w:t>
      </w:r>
      <w:r w:rsidRPr="000B5F0F">
        <w:rPr>
          <w:sz w:val="20"/>
          <w:szCs w:val="20"/>
        </w:rPr>
        <w:t>ELOs</w:t>
      </w:r>
      <w:r w:rsidRPr="000B5F0F">
        <w:rPr>
          <w:spacing w:val="-2"/>
          <w:sz w:val="20"/>
          <w:szCs w:val="20"/>
        </w:rPr>
        <w:t xml:space="preserve"> </w:t>
      </w:r>
      <w:r w:rsidRPr="000B5F0F">
        <w:rPr>
          <w:sz w:val="20"/>
          <w:szCs w:val="20"/>
        </w:rPr>
        <w:t>shared</w:t>
      </w:r>
      <w:r w:rsidRPr="000B5F0F">
        <w:rPr>
          <w:spacing w:val="-3"/>
          <w:sz w:val="20"/>
          <w:szCs w:val="20"/>
        </w:rPr>
        <w:t xml:space="preserve"> </w:t>
      </w:r>
      <w:r w:rsidRPr="000B5F0F">
        <w:rPr>
          <w:sz w:val="20"/>
          <w:szCs w:val="20"/>
        </w:rPr>
        <w:t>by</w:t>
      </w:r>
      <w:r w:rsidRPr="000B5F0F">
        <w:rPr>
          <w:spacing w:val="-2"/>
          <w:sz w:val="20"/>
          <w:szCs w:val="20"/>
        </w:rPr>
        <w:t xml:space="preserve"> </w:t>
      </w:r>
      <w:r w:rsidRPr="000B5F0F">
        <w:rPr>
          <w:i/>
          <w:sz w:val="20"/>
          <w:szCs w:val="20"/>
        </w:rPr>
        <w:t>all</w:t>
      </w:r>
      <w:r w:rsidRPr="000B5F0F">
        <w:rPr>
          <w:i/>
          <w:spacing w:val="-4"/>
          <w:sz w:val="20"/>
          <w:szCs w:val="20"/>
        </w:rPr>
        <w:t xml:space="preserve"> </w:t>
      </w:r>
      <w:r w:rsidRPr="000B5F0F">
        <w:rPr>
          <w:spacing w:val="-2"/>
          <w:sz w:val="20"/>
          <w:szCs w:val="20"/>
        </w:rPr>
        <w:t>Themes</w:t>
      </w:r>
    </w:p>
    <w:p w14:paraId="1C6BF838" w14:textId="77777777" w:rsidR="001B4DCC" w:rsidRPr="000B5F0F" w:rsidRDefault="000B5F0F">
      <w:pPr>
        <w:pStyle w:val="BodyText"/>
        <w:spacing w:before="124" w:line="276" w:lineRule="auto"/>
        <w:ind w:left="139" w:right="145"/>
        <w:rPr>
          <w:sz w:val="20"/>
          <w:szCs w:val="20"/>
        </w:rPr>
      </w:pPr>
      <w:r w:rsidRPr="000B5F0F">
        <w:rPr>
          <w:sz w:val="20"/>
          <w:szCs w:val="20"/>
        </w:rPr>
        <w:t>Below are the Goals and ELOs common to all Themes.</w:t>
      </w:r>
      <w:r w:rsidRPr="000B5F0F">
        <w:rPr>
          <w:spacing w:val="40"/>
          <w:sz w:val="20"/>
          <w:szCs w:val="20"/>
        </w:rPr>
        <w:t xml:space="preserve"> </w:t>
      </w:r>
      <w:r w:rsidRPr="000B5F0F">
        <w:rPr>
          <w:sz w:val="20"/>
          <w:szCs w:val="20"/>
        </w:rPr>
        <w:t>In the accompanying table, for each ELO, describe the activities</w:t>
      </w:r>
      <w:r w:rsidRPr="000B5F0F">
        <w:rPr>
          <w:spacing w:val="-6"/>
          <w:sz w:val="20"/>
          <w:szCs w:val="20"/>
        </w:rPr>
        <w:t xml:space="preserve"> </w:t>
      </w:r>
      <w:r w:rsidRPr="000B5F0F">
        <w:rPr>
          <w:sz w:val="20"/>
          <w:szCs w:val="20"/>
        </w:rPr>
        <w:t>(discussions,</w:t>
      </w:r>
      <w:r w:rsidRPr="000B5F0F">
        <w:rPr>
          <w:spacing w:val="-3"/>
          <w:sz w:val="20"/>
          <w:szCs w:val="20"/>
        </w:rPr>
        <w:t xml:space="preserve"> </w:t>
      </w:r>
      <w:r w:rsidRPr="000B5F0F">
        <w:rPr>
          <w:sz w:val="20"/>
          <w:szCs w:val="20"/>
        </w:rPr>
        <w:t>readings,</w:t>
      </w:r>
      <w:r w:rsidRPr="000B5F0F">
        <w:rPr>
          <w:spacing w:val="-3"/>
          <w:sz w:val="20"/>
          <w:szCs w:val="20"/>
        </w:rPr>
        <w:t xml:space="preserve"> </w:t>
      </w:r>
      <w:r w:rsidRPr="000B5F0F">
        <w:rPr>
          <w:sz w:val="20"/>
          <w:szCs w:val="20"/>
        </w:rPr>
        <w:t>lectures,</w:t>
      </w:r>
      <w:r w:rsidRPr="000B5F0F">
        <w:rPr>
          <w:spacing w:val="-3"/>
          <w:sz w:val="20"/>
          <w:szCs w:val="20"/>
        </w:rPr>
        <w:t xml:space="preserve"> </w:t>
      </w:r>
      <w:r w:rsidRPr="000B5F0F">
        <w:rPr>
          <w:sz w:val="20"/>
          <w:szCs w:val="20"/>
        </w:rPr>
        <w:t>assignments)</w:t>
      </w:r>
      <w:r w:rsidRPr="000B5F0F">
        <w:rPr>
          <w:spacing w:val="-4"/>
          <w:sz w:val="20"/>
          <w:szCs w:val="20"/>
        </w:rPr>
        <w:t xml:space="preserve"> </w:t>
      </w:r>
      <w:r w:rsidRPr="000B5F0F">
        <w:rPr>
          <w:sz w:val="20"/>
          <w:szCs w:val="20"/>
        </w:rPr>
        <w:t>that</w:t>
      </w:r>
      <w:r w:rsidRPr="000B5F0F">
        <w:rPr>
          <w:spacing w:val="-2"/>
          <w:sz w:val="20"/>
          <w:szCs w:val="20"/>
        </w:rPr>
        <w:t xml:space="preserve"> </w:t>
      </w:r>
      <w:r w:rsidRPr="000B5F0F">
        <w:rPr>
          <w:sz w:val="20"/>
          <w:szCs w:val="20"/>
        </w:rPr>
        <w:t>provide</w:t>
      </w:r>
      <w:r w:rsidRPr="000B5F0F">
        <w:rPr>
          <w:spacing w:val="-3"/>
          <w:sz w:val="20"/>
          <w:szCs w:val="20"/>
        </w:rPr>
        <w:t xml:space="preserve"> </w:t>
      </w:r>
      <w:r w:rsidRPr="000B5F0F">
        <w:rPr>
          <w:sz w:val="20"/>
          <w:szCs w:val="20"/>
        </w:rPr>
        <w:t>opportunities</w:t>
      </w:r>
      <w:r w:rsidRPr="000B5F0F">
        <w:rPr>
          <w:spacing w:val="-6"/>
          <w:sz w:val="20"/>
          <w:szCs w:val="20"/>
        </w:rPr>
        <w:t xml:space="preserve"> </w:t>
      </w:r>
      <w:r w:rsidRPr="000B5F0F">
        <w:rPr>
          <w:sz w:val="20"/>
          <w:szCs w:val="20"/>
        </w:rPr>
        <w:t>for</w:t>
      </w:r>
      <w:r w:rsidRPr="000B5F0F">
        <w:rPr>
          <w:spacing w:val="-2"/>
          <w:sz w:val="20"/>
          <w:szCs w:val="20"/>
        </w:rPr>
        <w:t xml:space="preserve"> </w:t>
      </w:r>
      <w:r w:rsidRPr="000B5F0F">
        <w:rPr>
          <w:sz w:val="20"/>
          <w:szCs w:val="20"/>
        </w:rPr>
        <w:t>students</w:t>
      </w:r>
      <w:r w:rsidRPr="000B5F0F">
        <w:rPr>
          <w:spacing w:val="-6"/>
          <w:sz w:val="20"/>
          <w:szCs w:val="20"/>
        </w:rPr>
        <w:t xml:space="preserve"> </w:t>
      </w:r>
      <w:r w:rsidRPr="000B5F0F">
        <w:rPr>
          <w:sz w:val="20"/>
          <w:szCs w:val="20"/>
        </w:rPr>
        <w:t>to</w:t>
      </w:r>
      <w:r w:rsidRPr="000B5F0F">
        <w:rPr>
          <w:spacing w:val="-4"/>
          <w:sz w:val="20"/>
          <w:szCs w:val="20"/>
        </w:rPr>
        <w:t xml:space="preserve"> </w:t>
      </w:r>
      <w:r w:rsidRPr="000B5F0F">
        <w:rPr>
          <w:sz w:val="20"/>
          <w:szCs w:val="20"/>
        </w:rPr>
        <w:t>achieve</w:t>
      </w:r>
      <w:r w:rsidRPr="000B5F0F">
        <w:rPr>
          <w:spacing w:val="-3"/>
          <w:sz w:val="20"/>
          <w:szCs w:val="20"/>
        </w:rPr>
        <w:t xml:space="preserve"> </w:t>
      </w:r>
      <w:r w:rsidRPr="000B5F0F">
        <w:rPr>
          <w:sz w:val="20"/>
          <w:szCs w:val="20"/>
        </w:rPr>
        <w:t>those outcomes. The answer should be concise and use language accessible to colleagues outside of the submitting department or discipline. The specifics of the activities matter—listing “readings” without a reference to the topic of those readings will not allow the reviewers to understand how the ELO will be met.</w:t>
      </w:r>
      <w:r w:rsidRPr="000B5F0F">
        <w:rPr>
          <w:spacing w:val="40"/>
          <w:sz w:val="20"/>
          <w:szCs w:val="20"/>
        </w:rPr>
        <w:t xml:space="preserve"> </w:t>
      </w:r>
      <w:r w:rsidRPr="000B5F0F">
        <w:rPr>
          <w:sz w:val="20"/>
          <w:szCs w:val="20"/>
        </w:rPr>
        <w:t>However, the panel evaluating the fit of the course to the Theme will review this form in conjunction with the syllabus, so if readings, lecture/discussion topics, or other specifics are provided on the syllabus, it is not necessary to reiterate them within this form. The ELOs are expected to vary in their “coverage” in terms of number of activities or emphasis within the course. Examples from successful courses are shared on the next page.</w:t>
      </w:r>
    </w:p>
    <w:p w14:paraId="1C6BF839" w14:textId="77777777" w:rsidR="001B4DCC" w:rsidRPr="000B5F0F" w:rsidRDefault="000B5F0F">
      <w:pPr>
        <w:spacing w:before="157" w:line="276" w:lineRule="auto"/>
        <w:ind w:left="139" w:right="186"/>
        <w:rPr>
          <w:rFonts w:ascii="Calibri" w:hAnsi="Calibri"/>
          <w:sz w:val="20"/>
          <w:szCs w:val="20"/>
        </w:rPr>
      </w:pPr>
      <w:r w:rsidRPr="000B5F0F">
        <w:rPr>
          <w:rFonts w:ascii="Calibri" w:hAnsi="Calibri"/>
          <w:b/>
          <w:sz w:val="20"/>
          <w:szCs w:val="20"/>
        </w:rPr>
        <w:t>Goal</w:t>
      </w:r>
      <w:r w:rsidRPr="000B5F0F">
        <w:rPr>
          <w:rFonts w:ascii="Calibri" w:hAnsi="Calibri"/>
          <w:b/>
          <w:spacing w:val="-1"/>
          <w:sz w:val="20"/>
          <w:szCs w:val="20"/>
        </w:rPr>
        <w:t xml:space="preserve"> </w:t>
      </w:r>
      <w:r w:rsidRPr="000B5F0F">
        <w:rPr>
          <w:rFonts w:ascii="Calibri" w:hAnsi="Calibri"/>
          <w:b/>
          <w:sz w:val="20"/>
          <w:szCs w:val="20"/>
        </w:rPr>
        <w:t>1:</w:t>
      </w:r>
      <w:r w:rsidRPr="000B5F0F">
        <w:rPr>
          <w:rFonts w:ascii="Calibri" w:hAnsi="Calibri"/>
          <w:b/>
          <w:spacing w:val="-3"/>
          <w:sz w:val="20"/>
          <w:szCs w:val="20"/>
        </w:rPr>
        <w:t xml:space="preserve"> </w:t>
      </w:r>
      <w:r w:rsidRPr="000B5F0F">
        <w:rPr>
          <w:rFonts w:ascii="Calibri" w:hAnsi="Calibri"/>
          <w:sz w:val="20"/>
          <w:szCs w:val="20"/>
        </w:rPr>
        <w:t>Successful</w:t>
      </w:r>
      <w:r w:rsidRPr="000B5F0F">
        <w:rPr>
          <w:rFonts w:ascii="Calibri" w:hAnsi="Calibri"/>
          <w:spacing w:val="-2"/>
          <w:sz w:val="20"/>
          <w:szCs w:val="20"/>
        </w:rPr>
        <w:t xml:space="preserve"> </w:t>
      </w:r>
      <w:r w:rsidRPr="000B5F0F">
        <w:rPr>
          <w:rFonts w:ascii="Calibri" w:hAnsi="Calibri"/>
          <w:sz w:val="20"/>
          <w:szCs w:val="20"/>
        </w:rPr>
        <w:t>students</w:t>
      </w:r>
      <w:r w:rsidRPr="000B5F0F">
        <w:rPr>
          <w:rFonts w:ascii="Calibri" w:hAnsi="Calibri"/>
          <w:spacing w:val="-4"/>
          <w:sz w:val="20"/>
          <w:szCs w:val="20"/>
        </w:rPr>
        <w:t xml:space="preserve"> </w:t>
      </w:r>
      <w:r w:rsidRPr="000B5F0F">
        <w:rPr>
          <w:rFonts w:ascii="Calibri" w:hAnsi="Calibri"/>
          <w:sz w:val="20"/>
          <w:szCs w:val="20"/>
        </w:rPr>
        <w:t>will</w:t>
      </w:r>
      <w:r w:rsidRPr="000B5F0F">
        <w:rPr>
          <w:rFonts w:ascii="Calibri" w:hAnsi="Calibri"/>
          <w:spacing w:val="-2"/>
          <w:sz w:val="20"/>
          <w:szCs w:val="20"/>
        </w:rPr>
        <w:t xml:space="preserve"> </w:t>
      </w:r>
      <w:r w:rsidRPr="000B5F0F">
        <w:rPr>
          <w:rFonts w:ascii="Calibri" w:hAnsi="Calibri"/>
          <w:sz w:val="20"/>
          <w:szCs w:val="20"/>
        </w:rPr>
        <w:t>analyze</w:t>
      </w:r>
      <w:r w:rsidRPr="000B5F0F">
        <w:rPr>
          <w:rFonts w:ascii="Calibri" w:hAnsi="Calibri"/>
          <w:spacing w:val="-1"/>
          <w:sz w:val="20"/>
          <w:szCs w:val="20"/>
        </w:rPr>
        <w:t xml:space="preserve"> </w:t>
      </w:r>
      <w:r w:rsidRPr="000B5F0F">
        <w:rPr>
          <w:rFonts w:ascii="Calibri" w:hAnsi="Calibri"/>
          <w:sz w:val="20"/>
          <w:szCs w:val="20"/>
        </w:rPr>
        <w:t>an</w:t>
      </w:r>
      <w:r w:rsidRPr="000B5F0F">
        <w:rPr>
          <w:rFonts w:ascii="Calibri" w:hAnsi="Calibri"/>
          <w:spacing w:val="-2"/>
          <w:sz w:val="20"/>
          <w:szCs w:val="20"/>
        </w:rPr>
        <w:t xml:space="preserve"> </w:t>
      </w:r>
      <w:r w:rsidRPr="000B5F0F">
        <w:rPr>
          <w:rFonts w:ascii="Calibri" w:hAnsi="Calibri"/>
          <w:sz w:val="20"/>
          <w:szCs w:val="20"/>
        </w:rPr>
        <w:t>important</w:t>
      </w:r>
      <w:r w:rsidRPr="000B5F0F">
        <w:rPr>
          <w:rFonts w:ascii="Calibri" w:hAnsi="Calibri"/>
          <w:spacing w:val="-1"/>
          <w:sz w:val="20"/>
          <w:szCs w:val="20"/>
        </w:rPr>
        <w:t xml:space="preserve"> </w:t>
      </w:r>
      <w:r w:rsidRPr="000B5F0F">
        <w:rPr>
          <w:rFonts w:ascii="Calibri" w:hAnsi="Calibri"/>
          <w:sz w:val="20"/>
          <w:szCs w:val="20"/>
        </w:rPr>
        <w:t>topic</w:t>
      </w:r>
      <w:r w:rsidRPr="000B5F0F">
        <w:rPr>
          <w:rFonts w:ascii="Calibri" w:hAnsi="Calibri"/>
          <w:spacing w:val="-4"/>
          <w:sz w:val="20"/>
          <w:szCs w:val="20"/>
        </w:rPr>
        <w:t xml:space="preserve"> </w:t>
      </w:r>
      <w:r w:rsidRPr="000B5F0F">
        <w:rPr>
          <w:rFonts w:ascii="Calibri" w:hAnsi="Calibri"/>
          <w:sz w:val="20"/>
          <w:szCs w:val="20"/>
        </w:rPr>
        <w:t>or</w:t>
      </w:r>
      <w:r w:rsidRPr="000B5F0F">
        <w:rPr>
          <w:rFonts w:ascii="Calibri" w:hAnsi="Calibri"/>
          <w:spacing w:val="-2"/>
          <w:sz w:val="20"/>
          <w:szCs w:val="20"/>
        </w:rPr>
        <w:t xml:space="preserve"> </w:t>
      </w:r>
      <w:r w:rsidRPr="000B5F0F">
        <w:rPr>
          <w:rFonts w:ascii="Calibri" w:hAnsi="Calibri"/>
          <w:sz w:val="20"/>
          <w:szCs w:val="20"/>
        </w:rPr>
        <w:t>idea</w:t>
      </w:r>
      <w:r w:rsidRPr="000B5F0F">
        <w:rPr>
          <w:rFonts w:ascii="Calibri" w:hAnsi="Calibri"/>
          <w:spacing w:val="-4"/>
          <w:sz w:val="20"/>
          <w:szCs w:val="20"/>
        </w:rPr>
        <w:t xml:space="preserve"> </w:t>
      </w:r>
      <w:r w:rsidRPr="000B5F0F">
        <w:rPr>
          <w:rFonts w:ascii="Calibri" w:hAnsi="Calibri"/>
          <w:sz w:val="20"/>
          <w:szCs w:val="20"/>
        </w:rPr>
        <w:t>at</w:t>
      </w:r>
      <w:r w:rsidRPr="000B5F0F">
        <w:rPr>
          <w:rFonts w:ascii="Calibri" w:hAnsi="Calibri"/>
          <w:spacing w:val="-1"/>
          <w:sz w:val="20"/>
          <w:szCs w:val="20"/>
        </w:rPr>
        <w:t xml:space="preserve"> </w:t>
      </w:r>
      <w:r w:rsidRPr="000B5F0F">
        <w:rPr>
          <w:rFonts w:ascii="Calibri" w:hAnsi="Calibri"/>
          <w:sz w:val="20"/>
          <w:szCs w:val="20"/>
        </w:rPr>
        <w:t>a</w:t>
      </w:r>
      <w:r w:rsidRPr="000B5F0F">
        <w:rPr>
          <w:rFonts w:ascii="Calibri" w:hAnsi="Calibri"/>
          <w:spacing w:val="-4"/>
          <w:sz w:val="20"/>
          <w:szCs w:val="20"/>
        </w:rPr>
        <w:t xml:space="preserve"> </w:t>
      </w:r>
      <w:r w:rsidRPr="000B5F0F">
        <w:rPr>
          <w:rFonts w:ascii="Calibri" w:hAnsi="Calibri"/>
          <w:sz w:val="20"/>
          <w:szCs w:val="20"/>
        </w:rPr>
        <w:t>more</w:t>
      </w:r>
      <w:r w:rsidRPr="000B5F0F">
        <w:rPr>
          <w:rFonts w:ascii="Calibri" w:hAnsi="Calibri"/>
          <w:spacing w:val="-4"/>
          <w:sz w:val="20"/>
          <w:szCs w:val="20"/>
        </w:rPr>
        <w:t xml:space="preserve"> </w:t>
      </w:r>
      <w:r w:rsidRPr="000B5F0F">
        <w:rPr>
          <w:rFonts w:ascii="Calibri" w:hAnsi="Calibri"/>
          <w:sz w:val="20"/>
          <w:szCs w:val="20"/>
        </w:rPr>
        <w:t>advanced</w:t>
      </w:r>
      <w:r w:rsidRPr="000B5F0F">
        <w:rPr>
          <w:rFonts w:ascii="Calibri" w:hAnsi="Calibri"/>
          <w:spacing w:val="-3"/>
          <w:sz w:val="20"/>
          <w:szCs w:val="20"/>
        </w:rPr>
        <w:t xml:space="preserve"> </w:t>
      </w:r>
      <w:r w:rsidRPr="000B5F0F">
        <w:rPr>
          <w:rFonts w:ascii="Calibri" w:hAnsi="Calibri"/>
          <w:sz w:val="20"/>
          <w:szCs w:val="20"/>
        </w:rPr>
        <w:t>and</w:t>
      </w:r>
      <w:r w:rsidRPr="000B5F0F">
        <w:rPr>
          <w:rFonts w:ascii="Calibri" w:hAnsi="Calibri"/>
          <w:spacing w:val="-3"/>
          <w:sz w:val="20"/>
          <w:szCs w:val="20"/>
        </w:rPr>
        <w:t xml:space="preserve"> </w:t>
      </w:r>
      <w:r w:rsidRPr="000B5F0F">
        <w:rPr>
          <w:rFonts w:ascii="Calibri" w:hAnsi="Calibri"/>
          <w:sz w:val="20"/>
          <w:szCs w:val="20"/>
        </w:rPr>
        <w:t>in-depth</w:t>
      </w:r>
      <w:r w:rsidRPr="000B5F0F">
        <w:rPr>
          <w:rFonts w:ascii="Calibri" w:hAnsi="Calibri"/>
          <w:spacing w:val="-3"/>
          <w:sz w:val="20"/>
          <w:szCs w:val="20"/>
        </w:rPr>
        <w:t xml:space="preserve"> </w:t>
      </w:r>
      <w:r w:rsidRPr="000B5F0F">
        <w:rPr>
          <w:rFonts w:ascii="Calibri" w:hAnsi="Calibri"/>
          <w:sz w:val="20"/>
          <w:szCs w:val="20"/>
        </w:rPr>
        <w:t>level than the foundations. In this context, “advanced” refers to courses that are e.g., synthetic, rely on research or cutting-edge findings, or deeply engage with the subject matter, among other possibilities.</w:t>
      </w:r>
    </w:p>
    <w:p w14:paraId="1C6BF83A" w14:textId="77777777" w:rsidR="001B4DCC" w:rsidRPr="000B5F0F" w:rsidRDefault="000B5F0F">
      <w:pPr>
        <w:spacing w:before="161" w:line="276" w:lineRule="auto"/>
        <w:ind w:left="139"/>
        <w:rPr>
          <w:rFonts w:ascii="Calibri"/>
          <w:sz w:val="20"/>
          <w:szCs w:val="20"/>
        </w:rPr>
      </w:pPr>
      <w:r w:rsidRPr="000B5F0F">
        <w:rPr>
          <w:rFonts w:ascii="Calibri"/>
          <w:b/>
          <w:sz w:val="20"/>
          <w:szCs w:val="20"/>
        </w:rPr>
        <w:t xml:space="preserve">Goal 2: </w:t>
      </w:r>
      <w:r w:rsidRPr="000B5F0F">
        <w:rPr>
          <w:rFonts w:ascii="Calibri"/>
          <w:sz w:val="20"/>
          <w:szCs w:val="20"/>
        </w:rPr>
        <w:t>Successful students will integrate approaches to the theme by making connections to out-of- classroom</w:t>
      </w:r>
      <w:r w:rsidRPr="000B5F0F">
        <w:rPr>
          <w:rFonts w:ascii="Calibri"/>
          <w:spacing w:val="-1"/>
          <w:sz w:val="20"/>
          <w:szCs w:val="20"/>
        </w:rPr>
        <w:t xml:space="preserve"> </w:t>
      </w:r>
      <w:r w:rsidRPr="000B5F0F">
        <w:rPr>
          <w:rFonts w:ascii="Calibri"/>
          <w:sz w:val="20"/>
          <w:szCs w:val="20"/>
        </w:rPr>
        <w:t>experiences</w:t>
      </w:r>
      <w:r w:rsidRPr="000B5F0F">
        <w:rPr>
          <w:rFonts w:ascii="Calibri"/>
          <w:spacing w:val="-4"/>
          <w:sz w:val="20"/>
          <w:szCs w:val="20"/>
        </w:rPr>
        <w:t xml:space="preserve"> </w:t>
      </w:r>
      <w:r w:rsidRPr="000B5F0F">
        <w:rPr>
          <w:rFonts w:ascii="Calibri"/>
          <w:sz w:val="20"/>
          <w:szCs w:val="20"/>
        </w:rPr>
        <w:t>with</w:t>
      </w:r>
      <w:r w:rsidRPr="000B5F0F">
        <w:rPr>
          <w:rFonts w:ascii="Calibri"/>
          <w:spacing w:val="-3"/>
          <w:sz w:val="20"/>
          <w:szCs w:val="20"/>
        </w:rPr>
        <w:t xml:space="preserve"> </w:t>
      </w:r>
      <w:r w:rsidRPr="000B5F0F">
        <w:rPr>
          <w:rFonts w:ascii="Calibri"/>
          <w:sz w:val="20"/>
          <w:szCs w:val="20"/>
        </w:rPr>
        <w:t>academic</w:t>
      </w:r>
      <w:r w:rsidRPr="000B5F0F">
        <w:rPr>
          <w:rFonts w:ascii="Calibri"/>
          <w:spacing w:val="-2"/>
          <w:sz w:val="20"/>
          <w:szCs w:val="20"/>
        </w:rPr>
        <w:t xml:space="preserve"> </w:t>
      </w:r>
      <w:r w:rsidRPr="000B5F0F">
        <w:rPr>
          <w:rFonts w:ascii="Calibri"/>
          <w:sz w:val="20"/>
          <w:szCs w:val="20"/>
        </w:rPr>
        <w:t>knowledge</w:t>
      </w:r>
      <w:r w:rsidRPr="000B5F0F">
        <w:rPr>
          <w:rFonts w:ascii="Calibri"/>
          <w:spacing w:val="-4"/>
          <w:sz w:val="20"/>
          <w:szCs w:val="20"/>
        </w:rPr>
        <w:t xml:space="preserve"> </w:t>
      </w:r>
      <w:r w:rsidRPr="000B5F0F">
        <w:rPr>
          <w:rFonts w:ascii="Calibri"/>
          <w:sz w:val="20"/>
          <w:szCs w:val="20"/>
        </w:rPr>
        <w:t>or</w:t>
      </w:r>
      <w:r w:rsidRPr="000B5F0F">
        <w:rPr>
          <w:rFonts w:ascii="Calibri"/>
          <w:spacing w:val="-2"/>
          <w:sz w:val="20"/>
          <w:szCs w:val="20"/>
        </w:rPr>
        <w:t xml:space="preserve"> </w:t>
      </w:r>
      <w:r w:rsidRPr="000B5F0F">
        <w:rPr>
          <w:rFonts w:ascii="Calibri"/>
          <w:sz w:val="20"/>
          <w:szCs w:val="20"/>
        </w:rPr>
        <w:t>across</w:t>
      </w:r>
      <w:r w:rsidRPr="000B5F0F">
        <w:rPr>
          <w:rFonts w:ascii="Calibri"/>
          <w:spacing w:val="-2"/>
          <w:sz w:val="20"/>
          <w:szCs w:val="20"/>
        </w:rPr>
        <w:t xml:space="preserve"> </w:t>
      </w:r>
      <w:r w:rsidRPr="000B5F0F">
        <w:rPr>
          <w:rFonts w:ascii="Calibri"/>
          <w:sz w:val="20"/>
          <w:szCs w:val="20"/>
        </w:rPr>
        <w:t>disciplines</w:t>
      </w:r>
      <w:r w:rsidRPr="000B5F0F">
        <w:rPr>
          <w:rFonts w:ascii="Calibri"/>
          <w:spacing w:val="-2"/>
          <w:sz w:val="20"/>
          <w:szCs w:val="20"/>
        </w:rPr>
        <w:t xml:space="preserve"> </w:t>
      </w:r>
      <w:r w:rsidRPr="000B5F0F">
        <w:rPr>
          <w:rFonts w:ascii="Calibri"/>
          <w:sz w:val="20"/>
          <w:szCs w:val="20"/>
        </w:rPr>
        <w:t>and/or</w:t>
      </w:r>
      <w:r w:rsidRPr="000B5F0F">
        <w:rPr>
          <w:rFonts w:ascii="Calibri"/>
          <w:spacing w:val="-4"/>
          <w:sz w:val="20"/>
          <w:szCs w:val="20"/>
        </w:rPr>
        <w:t xml:space="preserve"> </w:t>
      </w:r>
      <w:r w:rsidRPr="000B5F0F">
        <w:rPr>
          <w:rFonts w:ascii="Calibri"/>
          <w:sz w:val="20"/>
          <w:szCs w:val="20"/>
        </w:rPr>
        <w:t>to</w:t>
      </w:r>
      <w:r w:rsidRPr="000B5F0F">
        <w:rPr>
          <w:rFonts w:ascii="Calibri"/>
          <w:spacing w:val="-5"/>
          <w:sz w:val="20"/>
          <w:szCs w:val="20"/>
        </w:rPr>
        <w:t xml:space="preserve"> </w:t>
      </w:r>
      <w:r w:rsidRPr="000B5F0F">
        <w:rPr>
          <w:rFonts w:ascii="Calibri"/>
          <w:sz w:val="20"/>
          <w:szCs w:val="20"/>
        </w:rPr>
        <w:t>work</w:t>
      </w:r>
      <w:r w:rsidRPr="000B5F0F">
        <w:rPr>
          <w:rFonts w:ascii="Calibri"/>
          <w:spacing w:val="-4"/>
          <w:sz w:val="20"/>
          <w:szCs w:val="20"/>
        </w:rPr>
        <w:t xml:space="preserve"> </w:t>
      </w:r>
      <w:r w:rsidRPr="000B5F0F">
        <w:rPr>
          <w:rFonts w:ascii="Calibri"/>
          <w:sz w:val="20"/>
          <w:szCs w:val="20"/>
        </w:rPr>
        <w:t>they</w:t>
      </w:r>
      <w:r w:rsidRPr="000B5F0F">
        <w:rPr>
          <w:rFonts w:ascii="Calibri"/>
          <w:spacing w:val="-1"/>
          <w:sz w:val="20"/>
          <w:szCs w:val="20"/>
        </w:rPr>
        <w:t xml:space="preserve"> </w:t>
      </w:r>
      <w:r w:rsidRPr="000B5F0F">
        <w:rPr>
          <w:rFonts w:ascii="Calibri"/>
          <w:sz w:val="20"/>
          <w:szCs w:val="20"/>
        </w:rPr>
        <w:t>have</w:t>
      </w:r>
      <w:r w:rsidRPr="000B5F0F">
        <w:rPr>
          <w:rFonts w:ascii="Calibri"/>
          <w:spacing w:val="-1"/>
          <w:sz w:val="20"/>
          <w:szCs w:val="20"/>
        </w:rPr>
        <w:t xml:space="preserve"> </w:t>
      </w:r>
      <w:r w:rsidRPr="000B5F0F">
        <w:rPr>
          <w:rFonts w:ascii="Calibri"/>
          <w:sz w:val="20"/>
          <w:szCs w:val="20"/>
        </w:rPr>
        <w:t>done</w:t>
      </w:r>
      <w:r w:rsidRPr="000B5F0F">
        <w:rPr>
          <w:rFonts w:ascii="Calibri"/>
          <w:spacing w:val="-1"/>
          <w:sz w:val="20"/>
          <w:szCs w:val="20"/>
        </w:rPr>
        <w:t xml:space="preserve"> </w:t>
      </w:r>
      <w:r w:rsidRPr="000B5F0F">
        <w:rPr>
          <w:rFonts w:ascii="Calibri"/>
          <w:sz w:val="20"/>
          <w:szCs w:val="20"/>
        </w:rPr>
        <w:t>in previous classes and that they anticipate doing in future.</w:t>
      </w:r>
    </w:p>
    <w:p w14:paraId="1C6BF83B" w14:textId="77777777" w:rsidR="001B4DCC" w:rsidRPr="000B5F0F" w:rsidRDefault="001B4DCC">
      <w:pPr>
        <w:pStyle w:val="BodyText"/>
        <w:spacing w:before="2"/>
        <w:rPr>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6204"/>
      </w:tblGrid>
      <w:tr w:rsidR="001B4DCC" w:rsidRPr="000B5F0F" w14:paraId="1C6BF83E" w14:textId="77777777">
        <w:trPr>
          <w:trHeight w:val="256"/>
        </w:trPr>
        <w:tc>
          <w:tcPr>
            <w:tcW w:w="3146" w:type="dxa"/>
          </w:tcPr>
          <w:p w14:paraId="1C6BF83C" w14:textId="77777777" w:rsidR="001B4DCC" w:rsidRPr="000B5F0F" w:rsidRDefault="001B4DCC">
            <w:pPr>
              <w:pStyle w:val="TableParagraph"/>
              <w:ind w:left="0"/>
              <w:rPr>
                <w:rFonts w:ascii="Times New Roman"/>
                <w:sz w:val="20"/>
                <w:szCs w:val="20"/>
              </w:rPr>
            </w:pPr>
          </w:p>
        </w:tc>
        <w:tc>
          <w:tcPr>
            <w:tcW w:w="6204" w:type="dxa"/>
          </w:tcPr>
          <w:p w14:paraId="1C6BF83D" w14:textId="77777777" w:rsidR="001B4DCC" w:rsidRPr="000B5F0F" w:rsidRDefault="000B5F0F">
            <w:pPr>
              <w:pStyle w:val="TableParagraph"/>
              <w:spacing w:before="1" w:line="235" w:lineRule="exact"/>
              <w:ind w:left="105"/>
              <w:rPr>
                <w:rFonts w:ascii="Calibri"/>
                <w:sz w:val="20"/>
                <w:szCs w:val="20"/>
              </w:rPr>
            </w:pPr>
            <w:r w:rsidRPr="000B5F0F">
              <w:rPr>
                <w:rFonts w:ascii="Calibri"/>
                <w:sz w:val="20"/>
                <w:szCs w:val="20"/>
              </w:rPr>
              <w:t>Course</w:t>
            </w:r>
            <w:r w:rsidRPr="000B5F0F">
              <w:rPr>
                <w:rFonts w:ascii="Calibri"/>
                <w:spacing w:val="-5"/>
                <w:sz w:val="20"/>
                <w:szCs w:val="20"/>
              </w:rPr>
              <w:t xml:space="preserve"> </w:t>
            </w:r>
            <w:r w:rsidRPr="000B5F0F">
              <w:rPr>
                <w:rFonts w:ascii="Calibri"/>
                <w:sz w:val="20"/>
                <w:szCs w:val="20"/>
              </w:rPr>
              <w:t>activities</w:t>
            </w:r>
            <w:r w:rsidRPr="000B5F0F">
              <w:rPr>
                <w:rFonts w:ascii="Calibri"/>
                <w:spacing w:val="-4"/>
                <w:sz w:val="20"/>
                <w:szCs w:val="20"/>
              </w:rPr>
              <w:t xml:space="preserve"> </w:t>
            </w:r>
            <w:r w:rsidRPr="000B5F0F">
              <w:rPr>
                <w:rFonts w:ascii="Calibri"/>
                <w:sz w:val="20"/>
                <w:szCs w:val="20"/>
              </w:rPr>
              <w:t>and</w:t>
            </w:r>
            <w:r w:rsidRPr="000B5F0F">
              <w:rPr>
                <w:rFonts w:ascii="Calibri"/>
                <w:spacing w:val="-7"/>
                <w:sz w:val="20"/>
                <w:szCs w:val="20"/>
              </w:rPr>
              <w:t xml:space="preserve"> </w:t>
            </w:r>
            <w:r w:rsidRPr="000B5F0F">
              <w:rPr>
                <w:rFonts w:ascii="Calibri"/>
                <w:sz w:val="20"/>
                <w:szCs w:val="20"/>
              </w:rPr>
              <w:t>assignments</w:t>
            </w:r>
            <w:r w:rsidRPr="000B5F0F">
              <w:rPr>
                <w:rFonts w:ascii="Calibri"/>
                <w:spacing w:val="-6"/>
                <w:sz w:val="20"/>
                <w:szCs w:val="20"/>
              </w:rPr>
              <w:t xml:space="preserve"> </w:t>
            </w:r>
            <w:r w:rsidRPr="000B5F0F">
              <w:rPr>
                <w:rFonts w:ascii="Calibri"/>
                <w:sz w:val="20"/>
                <w:szCs w:val="20"/>
              </w:rPr>
              <w:t>to</w:t>
            </w:r>
            <w:r w:rsidRPr="000B5F0F">
              <w:rPr>
                <w:rFonts w:ascii="Calibri"/>
                <w:spacing w:val="-6"/>
                <w:sz w:val="20"/>
                <w:szCs w:val="20"/>
              </w:rPr>
              <w:t xml:space="preserve"> </w:t>
            </w:r>
            <w:r w:rsidRPr="000B5F0F">
              <w:rPr>
                <w:rFonts w:ascii="Calibri"/>
                <w:sz w:val="20"/>
                <w:szCs w:val="20"/>
              </w:rPr>
              <w:t>meet</w:t>
            </w:r>
            <w:r w:rsidRPr="000B5F0F">
              <w:rPr>
                <w:rFonts w:ascii="Calibri"/>
                <w:spacing w:val="-5"/>
                <w:sz w:val="20"/>
                <w:szCs w:val="20"/>
              </w:rPr>
              <w:t xml:space="preserve"> </w:t>
            </w:r>
            <w:r w:rsidRPr="000B5F0F">
              <w:rPr>
                <w:rFonts w:ascii="Calibri"/>
                <w:sz w:val="20"/>
                <w:szCs w:val="20"/>
              </w:rPr>
              <w:t>these</w:t>
            </w:r>
            <w:r w:rsidRPr="000B5F0F">
              <w:rPr>
                <w:rFonts w:ascii="Calibri"/>
                <w:spacing w:val="-5"/>
                <w:sz w:val="20"/>
                <w:szCs w:val="20"/>
              </w:rPr>
              <w:t xml:space="preserve"> </w:t>
            </w:r>
            <w:r w:rsidRPr="000B5F0F">
              <w:rPr>
                <w:rFonts w:ascii="Calibri"/>
                <w:spacing w:val="-4"/>
                <w:sz w:val="20"/>
                <w:szCs w:val="20"/>
              </w:rPr>
              <w:t>ELOs</w:t>
            </w:r>
          </w:p>
        </w:tc>
      </w:tr>
      <w:tr w:rsidR="001B4DCC" w:rsidRPr="000B5F0F" w14:paraId="1C6BF841" w14:textId="77777777" w:rsidTr="000B5F0F">
        <w:trPr>
          <w:trHeight w:val="2585"/>
        </w:trPr>
        <w:tc>
          <w:tcPr>
            <w:tcW w:w="3146" w:type="dxa"/>
          </w:tcPr>
          <w:p w14:paraId="1C6BF83F" w14:textId="77777777" w:rsidR="001B4DCC" w:rsidRPr="000B5F0F" w:rsidRDefault="000B5F0F">
            <w:pPr>
              <w:pStyle w:val="TableParagraph"/>
              <w:spacing w:line="250" w:lineRule="atLeast"/>
              <w:ind w:right="192"/>
              <w:rPr>
                <w:rFonts w:ascii="Calibri"/>
                <w:sz w:val="20"/>
                <w:szCs w:val="20"/>
              </w:rPr>
            </w:pPr>
            <w:r w:rsidRPr="000B5F0F">
              <w:rPr>
                <w:rFonts w:ascii="Calibri"/>
                <w:b/>
                <w:sz w:val="20"/>
                <w:szCs w:val="20"/>
              </w:rPr>
              <w:t>ELO</w:t>
            </w:r>
            <w:r w:rsidRPr="000B5F0F">
              <w:rPr>
                <w:rFonts w:ascii="Calibri"/>
                <w:b/>
                <w:spacing w:val="-8"/>
                <w:sz w:val="20"/>
                <w:szCs w:val="20"/>
              </w:rPr>
              <w:t xml:space="preserve"> </w:t>
            </w:r>
            <w:r w:rsidRPr="000B5F0F">
              <w:rPr>
                <w:rFonts w:ascii="Calibri"/>
                <w:b/>
                <w:sz w:val="20"/>
                <w:szCs w:val="20"/>
              </w:rPr>
              <w:t>1.1</w:t>
            </w:r>
            <w:r w:rsidRPr="000B5F0F">
              <w:rPr>
                <w:rFonts w:ascii="Calibri"/>
                <w:b/>
                <w:spacing w:val="-8"/>
                <w:sz w:val="20"/>
                <w:szCs w:val="20"/>
              </w:rPr>
              <w:t xml:space="preserve"> </w:t>
            </w:r>
            <w:r w:rsidRPr="000B5F0F">
              <w:rPr>
                <w:rFonts w:ascii="Calibri"/>
                <w:sz w:val="20"/>
                <w:szCs w:val="20"/>
              </w:rPr>
              <w:t>Engage</w:t>
            </w:r>
            <w:r w:rsidRPr="000B5F0F">
              <w:rPr>
                <w:rFonts w:ascii="Calibri"/>
                <w:spacing w:val="-7"/>
                <w:sz w:val="20"/>
                <w:szCs w:val="20"/>
              </w:rPr>
              <w:t xml:space="preserve"> </w:t>
            </w:r>
            <w:r w:rsidRPr="000B5F0F">
              <w:rPr>
                <w:rFonts w:ascii="Calibri"/>
                <w:sz w:val="20"/>
                <w:szCs w:val="20"/>
              </w:rPr>
              <w:t>in</w:t>
            </w:r>
            <w:r w:rsidRPr="000B5F0F">
              <w:rPr>
                <w:rFonts w:ascii="Calibri"/>
                <w:spacing w:val="-8"/>
                <w:sz w:val="20"/>
                <w:szCs w:val="20"/>
              </w:rPr>
              <w:t xml:space="preserve"> </w:t>
            </w:r>
            <w:r w:rsidRPr="000B5F0F">
              <w:rPr>
                <w:rFonts w:ascii="Calibri"/>
                <w:sz w:val="20"/>
                <w:szCs w:val="20"/>
              </w:rPr>
              <w:t>critical</w:t>
            </w:r>
            <w:r w:rsidRPr="000B5F0F">
              <w:rPr>
                <w:rFonts w:ascii="Calibri"/>
                <w:spacing w:val="-10"/>
                <w:sz w:val="20"/>
                <w:szCs w:val="20"/>
              </w:rPr>
              <w:t xml:space="preserve"> </w:t>
            </w:r>
            <w:r w:rsidRPr="000B5F0F">
              <w:rPr>
                <w:rFonts w:ascii="Calibri"/>
                <w:sz w:val="20"/>
                <w:szCs w:val="20"/>
              </w:rPr>
              <w:t>and logical thinking.</w:t>
            </w:r>
          </w:p>
        </w:tc>
        <w:tc>
          <w:tcPr>
            <w:tcW w:w="6204" w:type="dxa"/>
          </w:tcPr>
          <w:p w14:paraId="1C6BF840" w14:textId="7BACC976" w:rsidR="001B4DCC" w:rsidRPr="000B5F0F" w:rsidRDefault="000B5F0F">
            <w:pPr>
              <w:pStyle w:val="TableParagraph"/>
              <w:spacing w:before="33" w:line="90" w:lineRule="atLeast"/>
              <w:ind w:left="61"/>
              <w:rPr>
                <w:sz w:val="20"/>
                <w:szCs w:val="20"/>
              </w:rPr>
            </w:pPr>
            <w:r w:rsidRPr="000B5F0F">
              <w:rPr>
                <w:sz w:val="20"/>
                <w:szCs w:val="20"/>
              </w:rPr>
              <w:t>The class develops student's critical and logical thinking in a number of ways.</w:t>
            </w:r>
            <w:r w:rsidRPr="000B5F0F">
              <w:rPr>
                <w:spacing w:val="25"/>
                <w:sz w:val="20"/>
                <w:szCs w:val="20"/>
              </w:rPr>
              <w:t xml:space="preserve"> </w:t>
            </w:r>
            <w:r w:rsidRPr="000B5F0F">
              <w:rPr>
                <w:sz w:val="20"/>
                <w:szCs w:val="20"/>
              </w:rPr>
              <w:t>Students</w:t>
            </w:r>
            <w:r w:rsidRPr="000B5F0F">
              <w:rPr>
                <w:spacing w:val="25"/>
                <w:sz w:val="20"/>
                <w:szCs w:val="20"/>
              </w:rPr>
              <w:t xml:space="preserve"> </w:t>
            </w:r>
            <w:r w:rsidRPr="000B5F0F">
              <w:rPr>
                <w:sz w:val="20"/>
                <w:szCs w:val="20"/>
              </w:rPr>
              <w:t xml:space="preserve">read </w:t>
            </w:r>
            <w:r w:rsidR="004D42F8">
              <w:rPr>
                <w:sz w:val="20"/>
                <w:szCs w:val="20"/>
              </w:rPr>
              <w:t xml:space="preserve">both </w:t>
            </w:r>
            <w:r w:rsidRPr="000B5F0F">
              <w:rPr>
                <w:sz w:val="20"/>
                <w:szCs w:val="20"/>
              </w:rPr>
              <w:t xml:space="preserve">primary </w:t>
            </w:r>
            <w:r w:rsidR="004D42F8">
              <w:rPr>
                <w:sz w:val="20"/>
                <w:szCs w:val="20"/>
              </w:rPr>
              <w:t xml:space="preserve">and secondary </w:t>
            </w:r>
            <w:r w:rsidRPr="000B5F0F">
              <w:rPr>
                <w:sz w:val="20"/>
                <w:szCs w:val="20"/>
              </w:rPr>
              <w:t>sources</w:t>
            </w:r>
            <w:r w:rsidR="004D42F8">
              <w:rPr>
                <w:sz w:val="20"/>
                <w:szCs w:val="20"/>
              </w:rPr>
              <w:t xml:space="preserve"> in order to learn the content they present but also critically analyze the perspectives they contain.</w:t>
            </w:r>
            <w:r w:rsidRPr="000B5F0F">
              <w:rPr>
                <w:sz w:val="20"/>
                <w:szCs w:val="20"/>
              </w:rPr>
              <w:t xml:space="preserve"> </w:t>
            </w:r>
            <w:r w:rsidR="004D42F8">
              <w:rPr>
                <w:sz w:val="20"/>
                <w:szCs w:val="20"/>
              </w:rPr>
              <w:t xml:space="preserve">Students will present their analysis first in </w:t>
            </w:r>
            <w:r w:rsidR="00EF00E1" w:rsidRPr="000B5F0F">
              <w:rPr>
                <w:sz w:val="20"/>
                <w:szCs w:val="20"/>
              </w:rPr>
              <w:t>class-based</w:t>
            </w:r>
            <w:r w:rsidRPr="000B5F0F">
              <w:rPr>
                <w:sz w:val="20"/>
                <w:szCs w:val="20"/>
              </w:rPr>
              <w:t xml:space="preserve"> discussions</w:t>
            </w:r>
            <w:r w:rsidR="004D42F8">
              <w:rPr>
                <w:sz w:val="20"/>
                <w:szCs w:val="20"/>
              </w:rPr>
              <w:t xml:space="preserve">, as well as in-class written exams. Students will also complete a reflection paper in the course that will permit them to address one of several prompts of their choice, which will require them to assimilate the information they have learned to make a substantiated argument of their own design. Students will also complete a large research project, </w:t>
            </w:r>
            <w:r w:rsidR="006D3000">
              <w:rPr>
                <w:sz w:val="20"/>
                <w:szCs w:val="20"/>
              </w:rPr>
              <w:t xml:space="preserve">which </w:t>
            </w:r>
            <w:r w:rsidR="006D3000" w:rsidRPr="006D3000">
              <w:rPr>
                <w:sz w:val="20"/>
                <w:szCs w:val="20"/>
              </w:rPr>
              <w:t>allows students to pick a series of political cartoons of their choosing and then use them to explore a facet of American diplomatic policy. Students get to choose their specific cartoon(s) and topic of choice, allowing them to research something that interests them in particular</w:t>
            </w:r>
            <w:r w:rsidR="006D3000">
              <w:rPr>
                <w:sz w:val="20"/>
                <w:szCs w:val="20"/>
              </w:rPr>
              <w:t>.</w:t>
            </w:r>
            <w:r w:rsidR="006D3000" w:rsidRPr="006D3000">
              <w:rPr>
                <w:sz w:val="20"/>
                <w:szCs w:val="20"/>
              </w:rPr>
              <w:t xml:space="preserve"> They will then present an argument about how that/those cartoon(s) demonstrate a particular debate, issue, or aspect of American diplomatic policy during our period of consideration.</w:t>
            </w:r>
            <w:r w:rsidR="00B22C74">
              <w:rPr>
                <w:sz w:val="20"/>
                <w:szCs w:val="20"/>
              </w:rPr>
              <w:t xml:space="preserve"> Overall though students will be required to think critically about American diplomatic policy and actions; what shaped the decisions made and actions taken; and certainly address how the growth and shifting of American national identity, caused by the growth and shift in the American citizenry, shaped US diplomatic policy over time.</w:t>
            </w:r>
          </w:p>
        </w:tc>
      </w:tr>
      <w:tr w:rsidR="001B4DCC" w:rsidRPr="000B5F0F" w14:paraId="1C6BF846" w14:textId="77777777">
        <w:trPr>
          <w:trHeight w:val="1024"/>
        </w:trPr>
        <w:tc>
          <w:tcPr>
            <w:tcW w:w="3146" w:type="dxa"/>
          </w:tcPr>
          <w:p w14:paraId="1C6BF842" w14:textId="77777777" w:rsidR="001B4DCC" w:rsidRPr="000B5F0F" w:rsidRDefault="000B5F0F">
            <w:pPr>
              <w:pStyle w:val="TableParagraph"/>
              <w:spacing w:before="1"/>
              <w:ind w:right="192"/>
              <w:rPr>
                <w:rFonts w:ascii="Calibri"/>
                <w:sz w:val="20"/>
                <w:szCs w:val="20"/>
              </w:rPr>
            </w:pPr>
            <w:r w:rsidRPr="000B5F0F">
              <w:rPr>
                <w:rFonts w:ascii="Calibri"/>
                <w:b/>
                <w:sz w:val="20"/>
                <w:szCs w:val="20"/>
              </w:rPr>
              <w:t xml:space="preserve">ELO 1.2 </w:t>
            </w:r>
            <w:r w:rsidRPr="000B5F0F">
              <w:rPr>
                <w:rFonts w:ascii="Calibri"/>
                <w:sz w:val="20"/>
                <w:szCs w:val="20"/>
              </w:rPr>
              <w:t>Engage in an advanced, in-depth,</w:t>
            </w:r>
            <w:r w:rsidRPr="000B5F0F">
              <w:rPr>
                <w:rFonts w:ascii="Calibri"/>
                <w:spacing w:val="-12"/>
                <w:sz w:val="20"/>
                <w:szCs w:val="20"/>
              </w:rPr>
              <w:t xml:space="preserve"> </w:t>
            </w:r>
            <w:r w:rsidRPr="000B5F0F">
              <w:rPr>
                <w:rFonts w:ascii="Calibri"/>
                <w:sz w:val="20"/>
                <w:szCs w:val="20"/>
              </w:rPr>
              <w:t>scholarly</w:t>
            </w:r>
            <w:r w:rsidRPr="000B5F0F">
              <w:rPr>
                <w:rFonts w:ascii="Calibri"/>
                <w:spacing w:val="-12"/>
                <w:sz w:val="20"/>
                <w:szCs w:val="20"/>
              </w:rPr>
              <w:t xml:space="preserve"> </w:t>
            </w:r>
            <w:r w:rsidRPr="000B5F0F">
              <w:rPr>
                <w:rFonts w:ascii="Calibri"/>
                <w:sz w:val="20"/>
                <w:szCs w:val="20"/>
              </w:rPr>
              <w:t>exploration</w:t>
            </w:r>
            <w:r w:rsidRPr="000B5F0F">
              <w:rPr>
                <w:rFonts w:ascii="Calibri"/>
                <w:spacing w:val="-12"/>
                <w:sz w:val="20"/>
                <w:szCs w:val="20"/>
              </w:rPr>
              <w:t xml:space="preserve"> </w:t>
            </w:r>
            <w:r w:rsidRPr="000B5F0F">
              <w:rPr>
                <w:rFonts w:ascii="Calibri"/>
                <w:sz w:val="20"/>
                <w:szCs w:val="20"/>
              </w:rPr>
              <w:t>of the topic or ideas within this</w:t>
            </w:r>
          </w:p>
          <w:p w14:paraId="1C6BF843" w14:textId="77777777" w:rsidR="001B4DCC" w:rsidRPr="000B5F0F" w:rsidRDefault="000B5F0F">
            <w:pPr>
              <w:pStyle w:val="TableParagraph"/>
              <w:spacing w:line="234" w:lineRule="exact"/>
              <w:rPr>
                <w:rFonts w:ascii="Calibri"/>
                <w:sz w:val="20"/>
                <w:szCs w:val="20"/>
              </w:rPr>
            </w:pPr>
            <w:r w:rsidRPr="000B5F0F">
              <w:rPr>
                <w:rFonts w:ascii="Calibri"/>
                <w:spacing w:val="-2"/>
                <w:sz w:val="20"/>
                <w:szCs w:val="20"/>
              </w:rPr>
              <w:t>theme.</w:t>
            </w:r>
          </w:p>
        </w:tc>
        <w:tc>
          <w:tcPr>
            <w:tcW w:w="6204" w:type="dxa"/>
          </w:tcPr>
          <w:p w14:paraId="664B7246" w14:textId="63829D64" w:rsidR="00E73068" w:rsidRDefault="00E73068" w:rsidP="006643EB">
            <w:pPr>
              <w:pStyle w:val="TableParagraph"/>
              <w:spacing w:before="93" w:line="247" w:lineRule="auto"/>
              <w:ind w:left="112" w:right="98"/>
              <w:rPr>
                <w:sz w:val="20"/>
                <w:szCs w:val="20"/>
              </w:rPr>
            </w:pPr>
            <w:r>
              <w:rPr>
                <w:sz w:val="20"/>
                <w:szCs w:val="20"/>
              </w:rPr>
              <w:t>In any history course, students are required to think critically about the past and how events transpired as they did. In this course, s</w:t>
            </w:r>
            <w:r w:rsidRPr="00E73068">
              <w:rPr>
                <w:sz w:val="20"/>
                <w:szCs w:val="20"/>
              </w:rPr>
              <w:t xml:space="preserve">tudents will </w:t>
            </w:r>
            <w:r>
              <w:rPr>
                <w:sz w:val="20"/>
                <w:szCs w:val="20"/>
              </w:rPr>
              <w:t xml:space="preserve">consider the various forces that shaped </w:t>
            </w:r>
            <w:r w:rsidRPr="00E73068">
              <w:rPr>
                <w:sz w:val="20"/>
                <w:szCs w:val="20"/>
              </w:rPr>
              <w:t>diplomatic policy from the colonial era to 1920.</w:t>
            </w:r>
            <w:r>
              <w:rPr>
                <w:sz w:val="20"/>
                <w:szCs w:val="20"/>
              </w:rPr>
              <w:t xml:space="preserve"> </w:t>
            </w:r>
            <w:r w:rsidRPr="00E73068">
              <w:rPr>
                <w:sz w:val="20"/>
                <w:szCs w:val="20"/>
              </w:rPr>
              <w:t xml:space="preserve">The course texts are excellent resources </w:t>
            </w:r>
            <w:r>
              <w:rPr>
                <w:sz w:val="20"/>
                <w:szCs w:val="20"/>
              </w:rPr>
              <w:t xml:space="preserve">for doing this </w:t>
            </w:r>
            <w:r w:rsidRPr="00E73068">
              <w:rPr>
                <w:sz w:val="20"/>
                <w:szCs w:val="20"/>
              </w:rPr>
              <w:t xml:space="preserve">because they employ both primary and secondary sources to explore the topics covered. This is at the core of what historians do when they conduct research on any topic: (1) use scholarly perspectives to learn about historical facts, but also (2) use primary sources written by people who experienced the events in question in order to gain a better and more direct understanding of the past. The supplementation of these materials with additional primary sources (both textual and visual), podcasts, </w:t>
            </w:r>
            <w:r w:rsidRPr="00E73068">
              <w:rPr>
                <w:sz w:val="20"/>
                <w:szCs w:val="20"/>
              </w:rPr>
              <w:lastRenderedPageBreak/>
              <w:t>and additional videos help enrich the content covered.</w:t>
            </w:r>
            <w:r>
              <w:rPr>
                <w:sz w:val="20"/>
                <w:szCs w:val="20"/>
              </w:rPr>
              <w:t xml:space="preserve"> </w:t>
            </w:r>
            <w:r w:rsidRPr="00E73068">
              <w:rPr>
                <w:sz w:val="20"/>
                <w:szCs w:val="20"/>
              </w:rPr>
              <w:t>The reflection paper and course project will further push students to engage in scholarly exploration. They will have to engage in both primary and secondary source analysis to complete both assignments, and then present their learning in written form using source employment and citation methods at the standards established in the historical field. In essence, these written assignments require that students engage in the scholarly process, both in terms of researching and also essay writing.</w:t>
            </w:r>
          </w:p>
          <w:p w14:paraId="1C6BF845" w14:textId="24DCF75F" w:rsidR="001B4DCC" w:rsidRPr="000B5F0F" w:rsidRDefault="001B4DCC" w:rsidP="006643EB">
            <w:pPr>
              <w:pStyle w:val="TableParagraph"/>
              <w:spacing w:line="247" w:lineRule="auto"/>
              <w:ind w:left="0" w:right="144"/>
              <w:rPr>
                <w:sz w:val="20"/>
                <w:szCs w:val="20"/>
              </w:rPr>
            </w:pPr>
          </w:p>
        </w:tc>
      </w:tr>
      <w:tr w:rsidR="001B4DCC" w:rsidRPr="000B5F0F" w14:paraId="1C6BF849" w14:textId="77777777">
        <w:trPr>
          <w:trHeight w:val="769"/>
        </w:trPr>
        <w:tc>
          <w:tcPr>
            <w:tcW w:w="3146" w:type="dxa"/>
          </w:tcPr>
          <w:p w14:paraId="1C6BF847" w14:textId="77777777" w:rsidR="001B4DCC" w:rsidRPr="000B5F0F" w:rsidRDefault="000B5F0F">
            <w:pPr>
              <w:pStyle w:val="TableParagraph"/>
              <w:spacing w:line="250" w:lineRule="atLeast"/>
              <w:ind w:right="192"/>
              <w:rPr>
                <w:rFonts w:ascii="Calibri"/>
                <w:sz w:val="20"/>
                <w:szCs w:val="20"/>
              </w:rPr>
            </w:pPr>
            <w:r w:rsidRPr="000B5F0F">
              <w:rPr>
                <w:rFonts w:ascii="Calibri"/>
                <w:b/>
                <w:sz w:val="20"/>
                <w:szCs w:val="20"/>
              </w:rPr>
              <w:lastRenderedPageBreak/>
              <w:t>ELO</w:t>
            </w:r>
            <w:r w:rsidRPr="000B5F0F">
              <w:rPr>
                <w:rFonts w:ascii="Calibri"/>
                <w:b/>
                <w:spacing w:val="-10"/>
                <w:sz w:val="20"/>
                <w:szCs w:val="20"/>
              </w:rPr>
              <w:t xml:space="preserve"> </w:t>
            </w:r>
            <w:r w:rsidRPr="000B5F0F">
              <w:rPr>
                <w:rFonts w:ascii="Calibri"/>
                <w:b/>
                <w:sz w:val="20"/>
                <w:szCs w:val="20"/>
              </w:rPr>
              <w:t>2.1</w:t>
            </w:r>
            <w:r w:rsidRPr="000B5F0F">
              <w:rPr>
                <w:rFonts w:ascii="Calibri"/>
                <w:b/>
                <w:spacing w:val="-8"/>
                <w:sz w:val="20"/>
                <w:szCs w:val="20"/>
              </w:rPr>
              <w:t xml:space="preserve"> </w:t>
            </w:r>
            <w:r w:rsidRPr="000B5F0F">
              <w:rPr>
                <w:rFonts w:ascii="Calibri"/>
                <w:sz w:val="20"/>
                <w:szCs w:val="20"/>
              </w:rPr>
              <w:t>Identify,</w:t>
            </w:r>
            <w:r w:rsidRPr="000B5F0F">
              <w:rPr>
                <w:rFonts w:ascii="Calibri"/>
                <w:spacing w:val="-11"/>
                <w:sz w:val="20"/>
                <w:szCs w:val="20"/>
              </w:rPr>
              <w:t xml:space="preserve"> </w:t>
            </w:r>
            <w:r w:rsidRPr="000B5F0F">
              <w:rPr>
                <w:rFonts w:ascii="Calibri"/>
                <w:sz w:val="20"/>
                <w:szCs w:val="20"/>
              </w:rPr>
              <w:t>describe,</w:t>
            </w:r>
            <w:r w:rsidRPr="000B5F0F">
              <w:rPr>
                <w:rFonts w:ascii="Calibri"/>
                <w:spacing w:val="-9"/>
                <w:sz w:val="20"/>
                <w:szCs w:val="20"/>
              </w:rPr>
              <w:t xml:space="preserve"> </w:t>
            </w:r>
            <w:r w:rsidRPr="000B5F0F">
              <w:rPr>
                <w:rFonts w:ascii="Calibri"/>
                <w:sz w:val="20"/>
                <w:szCs w:val="20"/>
              </w:rPr>
              <w:t xml:space="preserve">and synthesize approaches or </w:t>
            </w:r>
            <w:r w:rsidRPr="000B5F0F">
              <w:rPr>
                <w:rFonts w:ascii="Calibri"/>
                <w:spacing w:val="-2"/>
                <w:sz w:val="20"/>
                <w:szCs w:val="20"/>
              </w:rPr>
              <w:t>experiences.</w:t>
            </w:r>
          </w:p>
        </w:tc>
        <w:tc>
          <w:tcPr>
            <w:tcW w:w="6204" w:type="dxa"/>
          </w:tcPr>
          <w:p w14:paraId="1C6BF848" w14:textId="7CB07892" w:rsidR="001B4DCC" w:rsidRPr="000B5F0F" w:rsidRDefault="006643EB">
            <w:pPr>
              <w:pStyle w:val="TableParagraph"/>
              <w:spacing w:before="78" w:line="256" w:lineRule="auto"/>
              <w:ind w:left="68" w:right="29"/>
              <w:rPr>
                <w:sz w:val="20"/>
                <w:szCs w:val="20"/>
              </w:rPr>
            </w:pPr>
            <w:r>
              <w:rPr>
                <w:w w:val="105"/>
                <w:sz w:val="20"/>
                <w:szCs w:val="20"/>
              </w:rPr>
              <w:t xml:space="preserve">Throughout the course, students will explore the various cultures, societies, and peoples that immigrated to North America to shape colonial culture. These people then created a separate, defined culture through their interaction with indigenous populations in North America, the culmination of which laid the groundwork for the new American republic. </w:t>
            </w:r>
            <w:r w:rsidR="001C02A2">
              <w:rPr>
                <w:w w:val="105"/>
                <w:sz w:val="20"/>
                <w:szCs w:val="20"/>
              </w:rPr>
              <w:t>Cultural, social, and economic mobility were bedrocks of this foundational identity as ideological underpinning of the new United States was dependent upon the idea that displaced Old World peoples were forming a new nation divorced from corrupted European traditions. This of course was juxtaposed with the migration and displacement of indigenous populations in North America, which not only characterized heavily various diplomatic policies adopted by the Revolutionary government, but impacted many aspects of American diplomatic policy through the entire 19</w:t>
            </w:r>
            <w:r w:rsidR="001C02A2" w:rsidRPr="001C02A2">
              <w:rPr>
                <w:w w:val="105"/>
                <w:sz w:val="20"/>
                <w:szCs w:val="20"/>
                <w:vertAlign w:val="superscript"/>
              </w:rPr>
              <w:t>th</w:t>
            </w:r>
            <w:r w:rsidR="001C02A2">
              <w:rPr>
                <w:w w:val="105"/>
                <w:sz w:val="20"/>
                <w:szCs w:val="20"/>
              </w:rPr>
              <w:t xml:space="preserve"> century as the new United States was formed and expanded westward. Manifest Destiny</w:t>
            </w:r>
            <w:r w:rsidR="00626BFA">
              <w:rPr>
                <w:w w:val="105"/>
                <w:sz w:val="20"/>
                <w:szCs w:val="20"/>
              </w:rPr>
              <w:t xml:space="preserve"> and the filibuster movement were key aspects of 19</w:t>
            </w:r>
            <w:r w:rsidR="00626BFA" w:rsidRPr="00626BFA">
              <w:rPr>
                <w:w w:val="105"/>
                <w:sz w:val="20"/>
                <w:szCs w:val="20"/>
                <w:vertAlign w:val="superscript"/>
              </w:rPr>
              <w:t>th</w:t>
            </w:r>
            <w:r w:rsidR="00626BFA">
              <w:rPr>
                <w:w w:val="105"/>
                <w:sz w:val="20"/>
                <w:szCs w:val="20"/>
              </w:rPr>
              <w:t xml:space="preserve"> century US diplomatic policy, and at their core involved the migration, expansion, and mobility of American citizens across the continent and the western hemisphere (at times at the expense of indigenous populations who were displaced because of this). The course then covers the American Civil War, which certainly deals with the mass mobilization of the American citizenry, as well as the ending of forced immobility</w:t>
            </w:r>
            <w:r w:rsidR="00D57F9D">
              <w:rPr>
                <w:w w:val="105"/>
                <w:sz w:val="20"/>
                <w:szCs w:val="20"/>
              </w:rPr>
              <w:t>, i.e. slavery,</w:t>
            </w:r>
            <w:r w:rsidR="00626BFA">
              <w:rPr>
                <w:w w:val="105"/>
                <w:sz w:val="20"/>
                <w:szCs w:val="20"/>
              </w:rPr>
              <w:t xml:space="preserve"> of a large subset of the American population.</w:t>
            </w:r>
            <w:r w:rsidR="00D57F9D">
              <w:rPr>
                <w:w w:val="105"/>
                <w:sz w:val="20"/>
                <w:szCs w:val="20"/>
              </w:rPr>
              <w:t xml:space="preserve"> The course then explores US diplomatic policy in the late 19</w:t>
            </w:r>
            <w:r w:rsidR="00D57F9D" w:rsidRPr="00D57F9D">
              <w:rPr>
                <w:w w:val="105"/>
                <w:sz w:val="20"/>
                <w:szCs w:val="20"/>
                <w:vertAlign w:val="superscript"/>
              </w:rPr>
              <w:t>th</w:t>
            </w:r>
            <w:r w:rsidR="00D57F9D">
              <w:rPr>
                <w:w w:val="105"/>
                <w:sz w:val="20"/>
                <w:szCs w:val="20"/>
              </w:rPr>
              <w:t xml:space="preserve"> and into the early 20</w:t>
            </w:r>
            <w:r w:rsidR="00D57F9D" w:rsidRPr="00D57F9D">
              <w:rPr>
                <w:w w:val="105"/>
                <w:sz w:val="20"/>
                <w:szCs w:val="20"/>
                <w:vertAlign w:val="superscript"/>
              </w:rPr>
              <w:t>th</w:t>
            </w:r>
            <w:r w:rsidR="00D57F9D">
              <w:rPr>
                <w:w w:val="105"/>
                <w:sz w:val="20"/>
                <w:szCs w:val="20"/>
              </w:rPr>
              <w:t xml:space="preserve"> century, a period that was heavily shaped by immigration into the US by both Europeans and Asian populations. This, in turn, forced a reshaping of American political, economic, and diplomatic policy. At the same time there was an increase in physical, economic, political, and thus diplomatic mobility of Americans out of the United States due to America’s version of imperial action, i.e. Dollar Diplomacy. The US then engaged in World War I, wars being one of the most powerful forces for migration and mobility one can conceptualize. More importantly, involvement in WWI saw a sharp retraction by the United States into the interwar era</w:t>
            </w:r>
            <w:r w:rsidR="00CD4882">
              <w:rPr>
                <w:w w:val="105"/>
                <w:sz w:val="20"/>
                <w:szCs w:val="20"/>
              </w:rPr>
              <w:t>, as a sharp version of nativism emerged that included some of the most restrictive immigration policies enacted in US history. Thus throughout the course students will explore literal and conceptual versions of mobility, immobility, and physical/socio-cultural migration with US diplomatic</w:t>
            </w:r>
            <w:r w:rsidR="00D57F9D">
              <w:rPr>
                <w:w w:val="105"/>
                <w:sz w:val="20"/>
                <w:szCs w:val="20"/>
              </w:rPr>
              <w:t xml:space="preserve"> </w:t>
            </w:r>
            <w:r w:rsidR="00CD4882">
              <w:rPr>
                <w:w w:val="105"/>
                <w:sz w:val="20"/>
                <w:szCs w:val="20"/>
              </w:rPr>
              <w:t>policy as an expression of that change.</w:t>
            </w:r>
          </w:p>
        </w:tc>
      </w:tr>
      <w:tr w:rsidR="001B4DCC" w:rsidRPr="000B5F0F" w14:paraId="1C6BF84D" w14:textId="77777777">
        <w:trPr>
          <w:trHeight w:val="1794"/>
        </w:trPr>
        <w:tc>
          <w:tcPr>
            <w:tcW w:w="3146" w:type="dxa"/>
          </w:tcPr>
          <w:p w14:paraId="1C6BF84A" w14:textId="77777777" w:rsidR="001B4DCC" w:rsidRPr="000B5F0F" w:rsidRDefault="000B5F0F">
            <w:pPr>
              <w:pStyle w:val="TableParagraph"/>
              <w:spacing w:before="1"/>
              <w:ind w:right="192"/>
              <w:rPr>
                <w:rFonts w:ascii="Calibri"/>
                <w:sz w:val="20"/>
                <w:szCs w:val="20"/>
              </w:rPr>
            </w:pPr>
            <w:r w:rsidRPr="000B5F0F">
              <w:rPr>
                <w:rFonts w:ascii="Calibri"/>
                <w:b/>
                <w:sz w:val="20"/>
                <w:szCs w:val="20"/>
              </w:rPr>
              <w:lastRenderedPageBreak/>
              <w:t xml:space="preserve">ELO 2.2 </w:t>
            </w:r>
            <w:r w:rsidRPr="000B5F0F">
              <w:rPr>
                <w:rFonts w:ascii="Calibri"/>
                <w:sz w:val="20"/>
                <w:szCs w:val="20"/>
              </w:rPr>
              <w:t>Demonstrate a developing sense of self as a learner through reflection, self- assessment, and creative work, building</w:t>
            </w:r>
            <w:r w:rsidRPr="000B5F0F">
              <w:rPr>
                <w:rFonts w:ascii="Calibri"/>
                <w:spacing w:val="-8"/>
                <w:sz w:val="20"/>
                <w:szCs w:val="20"/>
              </w:rPr>
              <w:t xml:space="preserve"> </w:t>
            </w:r>
            <w:r w:rsidRPr="000B5F0F">
              <w:rPr>
                <w:rFonts w:ascii="Calibri"/>
                <w:sz w:val="20"/>
                <w:szCs w:val="20"/>
              </w:rPr>
              <w:t>on</w:t>
            </w:r>
            <w:r w:rsidRPr="000B5F0F">
              <w:rPr>
                <w:rFonts w:ascii="Calibri"/>
                <w:spacing w:val="-8"/>
                <w:sz w:val="20"/>
                <w:szCs w:val="20"/>
              </w:rPr>
              <w:t xml:space="preserve"> </w:t>
            </w:r>
            <w:r w:rsidRPr="000B5F0F">
              <w:rPr>
                <w:rFonts w:ascii="Calibri"/>
                <w:sz w:val="20"/>
                <w:szCs w:val="20"/>
              </w:rPr>
              <w:t>prior</w:t>
            </w:r>
            <w:r w:rsidRPr="000B5F0F">
              <w:rPr>
                <w:rFonts w:ascii="Calibri"/>
                <w:spacing w:val="-6"/>
                <w:sz w:val="20"/>
                <w:szCs w:val="20"/>
              </w:rPr>
              <w:t xml:space="preserve"> </w:t>
            </w:r>
            <w:r w:rsidRPr="000B5F0F">
              <w:rPr>
                <w:rFonts w:ascii="Calibri"/>
                <w:sz w:val="20"/>
                <w:szCs w:val="20"/>
              </w:rPr>
              <w:t>experiences</w:t>
            </w:r>
            <w:r w:rsidRPr="000B5F0F">
              <w:rPr>
                <w:rFonts w:ascii="Calibri"/>
                <w:spacing w:val="-8"/>
                <w:sz w:val="20"/>
                <w:szCs w:val="20"/>
              </w:rPr>
              <w:t xml:space="preserve"> </w:t>
            </w:r>
            <w:r w:rsidRPr="000B5F0F">
              <w:rPr>
                <w:rFonts w:ascii="Calibri"/>
                <w:sz w:val="20"/>
                <w:szCs w:val="20"/>
              </w:rPr>
              <w:t>to respond</w:t>
            </w:r>
            <w:r w:rsidRPr="000B5F0F">
              <w:rPr>
                <w:rFonts w:ascii="Calibri"/>
                <w:spacing w:val="-5"/>
                <w:sz w:val="20"/>
                <w:szCs w:val="20"/>
              </w:rPr>
              <w:t xml:space="preserve"> </w:t>
            </w:r>
            <w:r w:rsidRPr="000B5F0F">
              <w:rPr>
                <w:rFonts w:ascii="Calibri"/>
                <w:sz w:val="20"/>
                <w:szCs w:val="20"/>
              </w:rPr>
              <w:t>to</w:t>
            </w:r>
            <w:r w:rsidRPr="000B5F0F">
              <w:rPr>
                <w:rFonts w:ascii="Calibri"/>
                <w:spacing w:val="-3"/>
                <w:sz w:val="20"/>
                <w:szCs w:val="20"/>
              </w:rPr>
              <w:t xml:space="preserve"> </w:t>
            </w:r>
            <w:r w:rsidRPr="000B5F0F">
              <w:rPr>
                <w:rFonts w:ascii="Calibri"/>
                <w:sz w:val="20"/>
                <w:szCs w:val="20"/>
              </w:rPr>
              <w:t>new</w:t>
            </w:r>
            <w:r w:rsidRPr="000B5F0F">
              <w:rPr>
                <w:rFonts w:ascii="Calibri"/>
                <w:spacing w:val="-2"/>
                <w:sz w:val="20"/>
                <w:szCs w:val="20"/>
              </w:rPr>
              <w:t xml:space="preserve"> </w:t>
            </w:r>
            <w:r w:rsidRPr="000B5F0F">
              <w:rPr>
                <w:rFonts w:ascii="Calibri"/>
                <w:sz w:val="20"/>
                <w:szCs w:val="20"/>
              </w:rPr>
              <w:t>and</w:t>
            </w:r>
            <w:r w:rsidRPr="000B5F0F">
              <w:rPr>
                <w:rFonts w:ascii="Calibri"/>
                <w:spacing w:val="-3"/>
                <w:sz w:val="20"/>
                <w:szCs w:val="20"/>
              </w:rPr>
              <w:t xml:space="preserve"> </w:t>
            </w:r>
            <w:r w:rsidRPr="000B5F0F">
              <w:rPr>
                <w:rFonts w:ascii="Calibri"/>
                <w:spacing w:val="-2"/>
                <w:sz w:val="20"/>
                <w:szCs w:val="20"/>
              </w:rPr>
              <w:t>challenging</w:t>
            </w:r>
          </w:p>
          <w:p w14:paraId="1C6BF84B" w14:textId="77777777" w:rsidR="001B4DCC" w:rsidRPr="000B5F0F" w:rsidRDefault="000B5F0F">
            <w:pPr>
              <w:pStyle w:val="TableParagraph"/>
              <w:spacing w:line="235" w:lineRule="exact"/>
              <w:rPr>
                <w:rFonts w:ascii="Calibri"/>
                <w:sz w:val="20"/>
                <w:szCs w:val="20"/>
              </w:rPr>
            </w:pPr>
            <w:r w:rsidRPr="000B5F0F">
              <w:rPr>
                <w:rFonts w:ascii="Calibri"/>
                <w:spacing w:val="-2"/>
                <w:sz w:val="20"/>
                <w:szCs w:val="20"/>
              </w:rPr>
              <w:t>contexts.</w:t>
            </w:r>
          </w:p>
        </w:tc>
        <w:tc>
          <w:tcPr>
            <w:tcW w:w="6204" w:type="dxa"/>
          </w:tcPr>
          <w:p w14:paraId="1C6BF84C" w14:textId="57493944" w:rsidR="001B4DCC" w:rsidRPr="000B5F0F" w:rsidRDefault="00CD4882">
            <w:pPr>
              <w:pStyle w:val="TableParagraph"/>
              <w:spacing w:before="87"/>
              <w:ind w:left="68" w:right="92"/>
              <w:rPr>
                <w:sz w:val="20"/>
                <w:szCs w:val="20"/>
              </w:rPr>
            </w:pPr>
            <w:r>
              <w:rPr>
                <w:sz w:val="20"/>
                <w:szCs w:val="20"/>
              </w:rPr>
              <w:t>Students will engage in frequent class discussions, which will require them to master course content and then demonstrate that learning in a thoughtful manner to ensure active participation in group discussions.</w:t>
            </w:r>
            <w:r w:rsidR="005F0CE3">
              <w:rPr>
                <w:sz w:val="20"/>
                <w:szCs w:val="20"/>
              </w:rPr>
              <w:t xml:space="preserve"> They will also at times be required to analyze their own opinions and defend them accordingly, which can help them learn more about what they think and why they think it.</w:t>
            </w:r>
            <w:r>
              <w:rPr>
                <w:sz w:val="20"/>
                <w:szCs w:val="20"/>
              </w:rPr>
              <w:t xml:space="preserve"> </w:t>
            </w:r>
            <w:r w:rsidR="005F0CE3">
              <w:rPr>
                <w:sz w:val="20"/>
                <w:szCs w:val="20"/>
              </w:rPr>
              <w:t>Additionally</w:t>
            </w:r>
            <w:r>
              <w:rPr>
                <w:sz w:val="20"/>
                <w:szCs w:val="20"/>
              </w:rPr>
              <w:t xml:space="preserve">, the reflection paper and research project allow students to choose topics of their choosing: the reflection paper allows students to address one of several offered prompts while the </w:t>
            </w:r>
            <w:r w:rsidR="005F0CE3">
              <w:rPr>
                <w:sz w:val="20"/>
                <w:szCs w:val="20"/>
              </w:rPr>
              <w:t>research project allows students to investigate a diplomatic issue of their choosing as expressed by political cartoons. Thus students can develop their sense of self by learning more about a topic that interests them; when one learns what interests them, they learn more about themselves in the process. These projects will also challenge students to consider content, interpretations, opinions, and attitudes different from their own in most cases as the historical experience is often different from present standards. Thus these projects and the in-class discussions challenge students in a myriad of ways, which will help them learn more about themselves as individuals.</w:t>
            </w:r>
          </w:p>
        </w:tc>
      </w:tr>
    </w:tbl>
    <w:p w14:paraId="1C6BF84E" w14:textId="77777777" w:rsidR="001B4DCC" w:rsidRPr="000B5F0F" w:rsidRDefault="001B4DCC">
      <w:pPr>
        <w:pStyle w:val="BodyText"/>
        <w:rPr>
          <w:sz w:val="20"/>
          <w:szCs w:val="20"/>
        </w:rPr>
      </w:pPr>
    </w:p>
    <w:p w14:paraId="1C6BF84F" w14:textId="77777777" w:rsidR="001B4DCC" w:rsidRPr="000B5F0F" w:rsidRDefault="001B4DCC">
      <w:pPr>
        <w:pStyle w:val="BodyText"/>
        <w:spacing w:before="3"/>
        <w:rPr>
          <w:sz w:val="20"/>
          <w:szCs w:val="20"/>
        </w:rPr>
      </w:pPr>
    </w:p>
    <w:p w14:paraId="1C6BF850" w14:textId="77777777" w:rsidR="001B4DCC" w:rsidRPr="000B5F0F" w:rsidRDefault="000B5F0F">
      <w:pPr>
        <w:ind w:left="140"/>
        <w:rPr>
          <w:rFonts w:ascii="Calibri" w:hAnsi="Calibri"/>
          <w:i/>
          <w:sz w:val="20"/>
          <w:szCs w:val="20"/>
        </w:rPr>
      </w:pPr>
      <w:r w:rsidRPr="000B5F0F">
        <w:rPr>
          <w:rFonts w:ascii="Calibri" w:hAnsi="Calibri"/>
          <w:i/>
          <w:sz w:val="20"/>
          <w:szCs w:val="20"/>
        </w:rPr>
        <w:t>Example</w:t>
      </w:r>
      <w:r w:rsidRPr="000B5F0F">
        <w:rPr>
          <w:rFonts w:ascii="Calibri" w:hAnsi="Calibri"/>
          <w:i/>
          <w:spacing w:val="-8"/>
          <w:sz w:val="20"/>
          <w:szCs w:val="20"/>
        </w:rPr>
        <w:t xml:space="preserve"> </w:t>
      </w:r>
      <w:r w:rsidRPr="000B5F0F">
        <w:rPr>
          <w:rFonts w:ascii="Calibri" w:hAnsi="Calibri"/>
          <w:i/>
          <w:sz w:val="20"/>
          <w:szCs w:val="20"/>
        </w:rPr>
        <w:t>responses</w:t>
      </w:r>
      <w:r w:rsidRPr="000B5F0F">
        <w:rPr>
          <w:rFonts w:ascii="Calibri" w:hAnsi="Calibri"/>
          <w:i/>
          <w:spacing w:val="-6"/>
          <w:sz w:val="20"/>
          <w:szCs w:val="20"/>
        </w:rPr>
        <w:t xml:space="preserve"> </w:t>
      </w:r>
      <w:r w:rsidRPr="000B5F0F">
        <w:rPr>
          <w:rFonts w:ascii="Calibri" w:hAnsi="Calibri"/>
          <w:i/>
          <w:sz w:val="20"/>
          <w:szCs w:val="20"/>
        </w:rPr>
        <w:t>for</w:t>
      </w:r>
      <w:r w:rsidRPr="000B5F0F">
        <w:rPr>
          <w:rFonts w:ascii="Calibri" w:hAnsi="Calibri"/>
          <w:i/>
          <w:spacing w:val="-8"/>
          <w:sz w:val="20"/>
          <w:szCs w:val="20"/>
        </w:rPr>
        <w:t xml:space="preserve"> </w:t>
      </w:r>
      <w:r w:rsidRPr="000B5F0F">
        <w:rPr>
          <w:rFonts w:ascii="Calibri" w:hAnsi="Calibri"/>
          <w:i/>
          <w:sz w:val="20"/>
          <w:szCs w:val="20"/>
        </w:rPr>
        <w:t>proposals</w:t>
      </w:r>
      <w:r w:rsidRPr="000B5F0F">
        <w:rPr>
          <w:rFonts w:ascii="Calibri" w:hAnsi="Calibri"/>
          <w:i/>
          <w:spacing w:val="-6"/>
          <w:sz w:val="20"/>
          <w:szCs w:val="20"/>
        </w:rPr>
        <w:t xml:space="preserve"> </w:t>
      </w:r>
      <w:r w:rsidRPr="000B5F0F">
        <w:rPr>
          <w:rFonts w:ascii="Calibri" w:hAnsi="Calibri"/>
          <w:i/>
          <w:sz w:val="20"/>
          <w:szCs w:val="20"/>
        </w:rPr>
        <w:t>within</w:t>
      </w:r>
      <w:r w:rsidRPr="000B5F0F">
        <w:rPr>
          <w:rFonts w:ascii="Calibri" w:hAnsi="Calibri"/>
          <w:i/>
          <w:spacing w:val="-8"/>
          <w:sz w:val="20"/>
          <w:szCs w:val="20"/>
        </w:rPr>
        <w:t xml:space="preserve"> </w:t>
      </w:r>
      <w:r w:rsidRPr="000B5F0F">
        <w:rPr>
          <w:rFonts w:ascii="Calibri" w:hAnsi="Calibri"/>
          <w:i/>
          <w:sz w:val="20"/>
          <w:szCs w:val="20"/>
        </w:rPr>
        <w:t>“Citizenship”</w:t>
      </w:r>
      <w:r w:rsidRPr="000B5F0F">
        <w:rPr>
          <w:rFonts w:ascii="Calibri" w:hAnsi="Calibri"/>
          <w:i/>
          <w:spacing w:val="-7"/>
          <w:sz w:val="20"/>
          <w:szCs w:val="20"/>
        </w:rPr>
        <w:t xml:space="preserve"> </w:t>
      </w:r>
      <w:r w:rsidRPr="000B5F0F">
        <w:rPr>
          <w:rFonts w:ascii="Calibri" w:hAnsi="Calibri"/>
          <w:i/>
          <w:sz w:val="20"/>
          <w:szCs w:val="20"/>
        </w:rPr>
        <w:t>(from</w:t>
      </w:r>
      <w:r w:rsidRPr="000B5F0F">
        <w:rPr>
          <w:rFonts w:ascii="Calibri" w:hAnsi="Calibri"/>
          <w:i/>
          <w:spacing w:val="-5"/>
          <w:sz w:val="20"/>
          <w:szCs w:val="20"/>
        </w:rPr>
        <w:t xml:space="preserve"> </w:t>
      </w:r>
      <w:r w:rsidRPr="000B5F0F">
        <w:rPr>
          <w:rFonts w:ascii="Calibri" w:hAnsi="Calibri"/>
          <w:i/>
          <w:sz w:val="20"/>
          <w:szCs w:val="20"/>
        </w:rPr>
        <w:t>Sociology</w:t>
      </w:r>
      <w:r w:rsidRPr="000B5F0F">
        <w:rPr>
          <w:rFonts w:ascii="Calibri" w:hAnsi="Calibri"/>
          <w:i/>
          <w:spacing w:val="-8"/>
          <w:sz w:val="20"/>
          <w:szCs w:val="20"/>
        </w:rPr>
        <w:t xml:space="preserve"> </w:t>
      </w:r>
      <w:r w:rsidRPr="000B5F0F">
        <w:rPr>
          <w:rFonts w:ascii="Calibri" w:hAnsi="Calibri"/>
          <w:i/>
          <w:sz w:val="20"/>
          <w:szCs w:val="20"/>
        </w:rPr>
        <w:t>3200,</w:t>
      </w:r>
      <w:r w:rsidRPr="000B5F0F">
        <w:rPr>
          <w:rFonts w:ascii="Calibri" w:hAnsi="Calibri"/>
          <w:i/>
          <w:spacing w:val="-5"/>
          <w:sz w:val="20"/>
          <w:szCs w:val="20"/>
        </w:rPr>
        <w:t xml:space="preserve"> </w:t>
      </w:r>
      <w:r w:rsidRPr="000B5F0F">
        <w:rPr>
          <w:rFonts w:ascii="Calibri" w:hAnsi="Calibri"/>
          <w:i/>
          <w:sz w:val="20"/>
          <w:szCs w:val="20"/>
        </w:rPr>
        <w:t>Comm</w:t>
      </w:r>
      <w:r w:rsidRPr="000B5F0F">
        <w:rPr>
          <w:rFonts w:ascii="Calibri" w:hAnsi="Calibri"/>
          <w:i/>
          <w:spacing w:val="-6"/>
          <w:sz w:val="20"/>
          <w:szCs w:val="20"/>
        </w:rPr>
        <w:t xml:space="preserve"> </w:t>
      </w:r>
      <w:r w:rsidRPr="000B5F0F">
        <w:rPr>
          <w:rFonts w:ascii="Calibri" w:hAnsi="Calibri"/>
          <w:i/>
          <w:sz w:val="20"/>
          <w:szCs w:val="20"/>
        </w:rPr>
        <w:t>2850,</w:t>
      </w:r>
      <w:r w:rsidRPr="000B5F0F">
        <w:rPr>
          <w:rFonts w:ascii="Calibri" w:hAnsi="Calibri"/>
          <w:i/>
          <w:spacing w:val="-7"/>
          <w:sz w:val="20"/>
          <w:szCs w:val="20"/>
        </w:rPr>
        <w:t xml:space="preserve"> </w:t>
      </w:r>
      <w:r w:rsidRPr="000B5F0F">
        <w:rPr>
          <w:rFonts w:ascii="Calibri" w:hAnsi="Calibri"/>
          <w:i/>
          <w:sz w:val="20"/>
          <w:szCs w:val="20"/>
        </w:rPr>
        <w:t>French</w:t>
      </w:r>
      <w:r w:rsidRPr="000B5F0F">
        <w:rPr>
          <w:rFonts w:ascii="Calibri" w:hAnsi="Calibri"/>
          <w:i/>
          <w:spacing w:val="-8"/>
          <w:sz w:val="20"/>
          <w:szCs w:val="20"/>
        </w:rPr>
        <w:t xml:space="preserve"> </w:t>
      </w:r>
      <w:r w:rsidRPr="000B5F0F">
        <w:rPr>
          <w:rFonts w:ascii="Calibri" w:hAnsi="Calibri"/>
          <w:i/>
          <w:spacing w:val="-2"/>
          <w:sz w:val="20"/>
          <w:szCs w:val="20"/>
        </w:rPr>
        <w:t>2803):</w:t>
      </w:r>
    </w:p>
    <w:p w14:paraId="1C6BF851" w14:textId="77777777" w:rsidR="001B4DCC" w:rsidRPr="000B5F0F" w:rsidRDefault="001B4DCC">
      <w:pPr>
        <w:pStyle w:val="BodyText"/>
        <w:spacing w:before="2" w:after="1"/>
        <w:rPr>
          <w:i/>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6655"/>
      </w:tblGrid>
      <w:tr w:rsidR="001B4DCC" w:rsidRPr="000B5F0F" w14:paraId="1C6BF856" w14:textId="77777777">
        <w:trPr>
          <w:trHeight w:val="2051"/>
        </w:trPr>
        <w:tc>
          <w:tcPr>
            <w:tcW w:w="2695" w:type="dxa"/>
          </w:tcPr>
          <w:p w14:paraId="1C6BF852" w14:textId="77777777" w:rsidR="001B4DCC" w:rsidRPr="000B5F0F" w:rsidRDefault="000B5F0F">
            <w:pPr>
              <w:pStyle w:val="TableParagraph"/>
              <w:spacing w:before="1"/>
              <w:ind w:right="160"/>
              <w:rPr>
                <w:rFonts w:ascii="Calibri"/>
                <w:i/>
                <w:sz w:val="20"/>
                <w:szCs w:val="20"/>
              </w:rPr>
            </w:pPr>
            <w:r w:rsidRPr="000B5F0F">
              <w:rPr>
                <w:rFonts w:ascii="Calibri"/>
                <w:b/>
                <w:i/>
                <w:sz w:val="20"/>
                <w:szCs w:val="20"/>
              </w:rPr>
              <w:t>ELO</w:t>
            </w:r>
            <w:r w:rsidRPr="000B5F0F">
              <w:rPr>
                <w:rFonts w:ascii="Calibri"/>
                <w:b/>
                <w:i/>
                <w:spacing w:val="-10"/>
                <w:sz w:val="20"/>
                <w:szCs w:val="20"/>
              </w:rPr>
              <w:t xml:space="preserve"> </w:t>
            </w:r>
            <w:r w:rsidRPr="000B5F0F">
              <w:rPr>
                <w:rFonts w:ascii="Calibri"/>
                <w:b/>
                <w:i/>
                <w:sz w:val="20"/>
                <w:szCs w:val="20"/>
              </w:rPr>
              <w:t>1.1</w:t>
            </w:r>
            <w:r w:rsidRPr="000B5F0F">
              <w:rPr>
                <w:rFonts w:ascii="Calibri"/>
                <w:b/>
                <w:i/>
                <w:spacing w:val="-8"/>
                <w:sz w:val="20"/>
                <w:szCs w:val="20"/>
              </w:rPr>
              <w:t xml:space="preserve"> </w:t>
            </w:r>
            <w:r w:rsidRPr="000B5F0F">
              <w:rPr>
                <w:rFonts w:ascii="Calibri"/>
                <w:i/>
                <w:sz w:val="20"/>
                <w:szCs w:val="20"/>
              </w:rPr>
              <w:t>Engage</w:t>
            </w:r>
            <w:r w:rsidRPr="000B5F0F">
              <w:rPr>
                <w:rFonts w:ascii="Calibri"/>
                <w:i/>
                <w:spacing w:val="-8"/>
                <w:sz w:val="20"/>
                <w:szCs w:val="20"/>
              </w:rPr>
              <w:t xml:space="preserve"> </w:t>
            </w:r>
            <w:r w:rsidRPr="000B5F0F">
              <w:rPr>
                <w:rFonts w:ascii="Calibri"/>
                <w:i/>
                <w:sz w:val="20"/>
                <w:szCs w:val="20"/>
              </w:rPr>
              <w:t>in</w:t>
            </w:r>
            <w:r w:rsidRPr="000B5F0F">
              <w:rPr>
                <w:rFonts w:ascii="Calibri"/>
                <w:i/>
                <w:spacing w:val="-11"/>
                <w:sz w:val="20"/>
                <w:szCs w:val="20"/>
              </w:rPr>
              <w:t xml:space="preserve"> </w:t>
            </w:r>
            <w:r w:rsidRPr="000B5F0F">
              <w:rPr>
                <w:rFonts w:ascii="Calibri"/>
                <w:i/>
                <w:sz w:val="20"/>
                <w:szCs w:val="20"/>
              </w:rPr>
              <w:t>critical and logical thinking.</w:t>
            </w:r>
          </w:p>
        </w:tc>
        <w:tc>
          <w:tcPr>
            <w:tcW w:w="6655" w:type="dxa"/>
          </w:tcPr>
          <w:p w14:paraId="1C6BF853" w14:textId="77777777" w:rsidR="001B4DCC" w:rsidRPr="000B5F0F" w:rsidRDefault="000B5F0F">
            <w:pPr>
              <w:pStyle w:val="TableParagraph"/>
              <w:spacing w:before="1"/>
              <w:ind w:left="108" w:right="145"/>
              <w:rPr>
                <w:rFonts w:ascii="Calibri"/>
                <w:i/>
                <w:sz w:val="20"/>
                <w:szCs w:val="20"/>
              </w:rPr>
            </w:pPr>
            <w:r w:rsidRPr="000B5F0F">
              <w:rPr>
                <w:rFonts w:ascii="Calibri"/>
                <w:i/>
                <w:sz w:val="20"/>
                <w:szCs w:val="20"/>
              </w:rPr>
              <w:t>This</w:t>
            </w:r>
            <w:r w:rsidRPr="000B5F0F">
              <w:rPr>
                <w:rFonts w:ascii="Calibri"/>
                <w:i/>
                <w:spacing w:val="-3"/>
                <w:sz w:val="20"/>
                <w:szCs w:val="20"/>
              </w:rPr>
              <w:t xml:space="preserve"> </w:t>
            </w:r>
            <w:r w:rsidRPr="000B5F0F">
              <w:rPr>
                <w:rFonts w:ascii="Calibri"/>
                <w:i/>
                <w:sz w:val="20"/>
                <w:szCs w:val="20"/>
              </w:rPr>
              <w:t>course</w:t>
            </w:r>
            <w:r w:rsidRPr="000B5F0F">
              <w:rPr>
                <w:rFonts w:ascii="Calibri"/>
                <w:i/>
                <w:spacing w:val="-5"/>
                <w:sz w:val="20"/>
                <w:szCs w:val="20"/>
              </w:rPr>
              <w:t xml:space="preserve"> </w:t>
            </w:r>
            <w:r w:rsidRPr="000B5F0F">
              <w:rPr>
                <w:rFonts w:ascii="Calibri"/>
                <w:i/>
                <w:sz w:val="20"/>
                <w:szCs w:val="20"/>
              </w:rPr>
              <w:t>will</w:t>
            </w:r>
            <w:r w:rsidRPr="000B5F0F">
              <w:rPr>
                <w:rFonts w:ascii="Calibri"/>
                <w:i/>
                <w:spacing w:val="-2"/>
                <w:sz w:val="20"/>
                <w:szCs w:val="20"/>
              </w:rPr>
              <w:t xml:space="preserve"> </w:t>
            </w:r>
            <w:r w:rsidRPr="000B5F0F">
              <w:rPr>
                <w:rFonts w:ascii="Calibri"/>
                <w:i/>
                <w:sz w:val="20"/>
                <w:szCs w:val="20"/>
              </w:rPr>
              <w:t>build</w:t>
            </w:r>
            <w:r w:rsidRPr="000B5F0F">
              <w:rPr>
                <w:rFonts w:ascii="Calibri"/>
                <w:i/>
                <w:spacing w:val="-3"/>
                <w:sz w:val="20"/>
                <w:szCs w:val="20"/>
              </w:rPr>
              <w:t xml:space="preserve"> </w:t>
            </w:r>
            <w:r w:rsidRPr="000B5F0F">
              <w:rPr>
                <w:rFonts w:ascii="Calibri"/>
                <w:i/>
                <w:sz w:val="20"/>
                <w:szCs w:val="20"/>
              </w:rPr>
              <w:t>skills</w:t>
            </w:r>
            <w:r w:rsidRPr="000B5F0F">
              <w:rPr>
                <w:rFonts w:ascii="Calibri"/>
                <w:i/>
                <w:spacing w:val="-3"/>
                <w:sz w:val="20"/>
                <w:szCs w:val="20"/>
              </w:rPr>
              <w:t xml:space="preserve"> </w:t>
            </w:r>
            <w:r w:rsidRPr="000B5F0F">
              <w:rPr>
                <w:rFonts w:ascii="Calibri"/>
                <w:i/>
                <w:sz w:val="20"/>
                <w:szCs w:val="20"/>
              </w:rPr>
              <w:t>needed</w:t>
            </w:r>
            <w:r w:rsidRPr="000B5F0F">
              <w:rPr>
                <w:rFonts w:ascii="Calibri"/>
                <w:i/>
                <w:spacing w:val="-5"/>
                <w:sz w:val="20"/>
                <w:szCs w:val="20"/>
              </w:rPr>
              <w:t xml:space="preserve"> </w:t>
            </w:r>
            <w:r w:rsidRPr="000B5F0F">
              <w:rPr>
                <w:rFonts w:ascii="Calibri"/>
                <w:i/>
                <w:sz w:val="20"/>
                <w:szCs w:val="20"/>
              </w:rPr>
              <w:t>to</w:t>
            </w:r>
            <w:r w:rsidRPr="000B5F0F">
              <w:rPr>
                <w:rFonts w:ascii="Calibri"/>
                <w:i/>
                <w:spacing w:val="-2"/>
                <w:sz w:val="20"/>
                <w:szCs w:val="20"/>
              </w:rPr>
              <w:t xml:space="preserve"> </w:t>
            </w:r>
            <w:r w:rsidRPr="000B5F0F">
              <w:rPr>
                <w:rFonts w:ascii="Calibri"/>
                <w:i/>
                <w:sz w:val="20"/>
                <w:szCs w:val="20"/>
              </w:rPr>
              <w:t>engage</w:t>
            </w:r>
            <w:r w:rsidRPr="000B5F0F">
              <w:rPr>
                <w:rFonts w:ascii="Calibri"/>
                <w:i/>
                <w:spacing w:val="-5"/>
                <w:sz w:val="20"/>
                <w:szCs w:val="20"/>
              </w:rPr>
              <w:t xml:space="preserve"> </w:t>
            </w:r>
            <w:r w:rsidRPr="000B5F0F">
              <w:rPr>
                <w:rFonts w:ascii="Calibri"/>
                <w:i/>
                <w:sz w:val="20"/>
                <w:szCs w:val="20"/>
              </w:rPr>
              <w:t>in</w:t>
            </w:r>
            <w:r w:rsidRPr="000B5F0F">
              <w:rPr>
                <w:rFonts w:ascii="Calibri"/>
                <w:i/>
                <w:spacing w:val="-3"/>
                <w:sz w:val="20"/>
                <w:szCs w:val="20"/>
              </w:rPr>
              <w:t xml:space="preserve"> </w:t>
            </w:r>
            <w:r w:rsidRPr="000B5F0F">
              <w:rPr>
                <w:rFonts w:ascii="Calibri"/>
                <w:i/>
                <w:sz w:val="20"/>
                <w:szCs w:val="20"/>
              </w:rPr>
              <w:t>critical</w:t>
            </w:r>
            <w:r w:rsidRPr="000B5F0F">
              <w:rPr>
                <w:rFonts w:ascii="Calibri"/>
                <w:i/>
                <w:spacing w:val="-5"/>
                <w:sz w:val="20"/>
                <w:szCs w:val="20"/>
              </w:rPr>
              <w:t xml:space="preserve"> </w:t>
            </w:r>
            <w:r w:rsidRPr="000B5F0F">
              <w:rPr>
                <w:rFonts w:ascii="Calibri"/>
                <w:i/>
                <w:sz w:val="20"/>
                <w:szCs w:val="20"/>
              </w:rPr>
              <w:t>and</w:t>
            </w:r>
            <w:r w:rsidRPr="000B5F0F">
              <w:rPr>
                <w:rFonts w:ascii="Calibri"/>
                <w:i/>
                <w:spacing w:val="-3"/>
                <w:sz w:val="20"/>
                <w:szCs w:val="20"/>
              </w:rPr>
              <w:t xml:space="preserve"> </w:t>
            </w:r>
            <w:r w:rsidRPr="000B5F0F">
              <w:rPr>
                <w:rFonts w:ascii="Calibri"/>
                <w:i/>
                <w:sz w:val="20"/>
                <w:szCs w:val="20"/>
              </w:rPr>
              <w:t>logical</w:t>
            </w:r>
            <w:r w:rsidRPr="000B5F0F">
              <w:rPr>
                <w:rFonts w:ascii="Calibri"/>
                <w:i/>
                <w:spacing w:val="-5"/>
                <w:sz w:val="20"/>
                <w:szCs w:val="20"/>
              </w:rPr>
              <w:t xml:space="preserve"> </w:t>
            </w:r>
            <w:r w:rsidRPr="000B5F0F">
              <w:rPr>
                <w:rFonts w:ascii="Calibri"/>
                <w:i/>
                <w:sz w:val="20"/>
                <w:szCs w:val="20"/>
              </w:rPr>
              <w:t>thinking about immigration and immigration related policy through:</w:t>
            </w:r>
          </w:p>
          <w:p w14:paraId="1C6BF854" w14:textId="77777777" w:rsidR="001B4DCC" w:rsidRPr="000B5F0F" w:rsidRDefault="000B5F0F">
            <w:pPr>
              <w:pStyle w:val="TableParagraph"/>
              <w:spacing w:before="1"/>
              <w:ind w:right="145"/>
              <w:rPr>
                <w:rFonts w:ascii="Calibri"/>
                <w:i/>
                <w:sz w:val="20"/>
                <w:szCs w:val="20"/>
              </w:rPr>
            </w:pPr>
            <w:r w:rsidRPr="000B5F0F">
              <w:rPr>
                <w:rFonts w:ascii="Calibri"/>
                <w:i/>
                <w:sz w:val="20"/>
                <w:szCs w:val="20"/>
              </w:rPr>
              <w:t>Weekly reading response papers which require the students to synthesize and critically evaluate cutting-edge scholarship on immigration; Engagement</w:t>
            </w:r>
            <w:r w:rsidRPr="000B5F0F">
              <w:rPr>
                <w:rFonts w:ascii="Calibri"/>
                <w:i/>
                <w:spacing w:val="-3"/>
                <w:sz w:val="20"/>
                <w:szCs w:val="20"/>
              </w:rPr>
              <w:t xml:space="preserve"> </w:t>
            </w:r>
            <w:r w:rsidRPr="000B5F0F">
              <w:rPr>
                <w:rFonts w:ascii="Calibri"/>
                <w:i/>
                <w:sz w:val="20"/>
                <w:szCs w:val="20"/>
              </w:rPr>
              <w:t>in</w:t>
            </w:r>
            <w:r w:rsidRPr="000B5F0F">
              <w:rPr>
                <w:rFonts w:ascii="Calibri"/>
                <w:i/>
                <w:spacing w:val="-7"/>
                <w:sz w:val="20"/>
                <w:szCs w:val="20"/>
              </w:rPr>
              <w:t xml:space="preserve"> </w:t>
            </w:r>
            <w:r w:rsidRPr="000B5F0F">
              <w:rPr>
                <w:rFonts w:ascii="Calibri"/>
                <w:i/>
                <w:sz w:val="20"/>
                <w:szCs w:val="20"/>
              </w:rPr>
              <w:t>class-based</w:t>
            </w:r>
            <w:r w:rsidRPr="000B5F0F">
              <w:rPr>
                <w:rFonts w:ascii="Calibri"/>
                <w:i/>
                <w:spacing w:val="-8"/>
                <w:sz w:val="20"/>
                <w:szCs w:val="20"/>
              </w:rPr>
              <w:t xml:space="preserve"> </w:t>
            </w:r>
            <w:r w:rsidRPr="000B5F0F">
              <w:rPr>
                <w:rFonts w:ascii="Calibri"/>
                <w:i/>
                <w:sz w:val="20"/>
                <w:szCs w:val="20"/>
              </w:rPr>
              <w:t>discussion</w:t>
            </w:r>
            <w:r w:rsidRPr="000B5F0F">
              <w:rPr>
                <w:rFonts w:ascii="Calibri"/>
                <w:i/>
                <w:spacing w:val="-5"/>
                <w:sz w:val="20"/>
                <w:szCs w:val="20"/>
              </w:rPr>
              <w:t xml:space="preserve"> </w:t>
            </w:r>
            <w:r w:rsidRPr="000B5F0F">
              <w:rPr>
                <w:rFonts w:ascii="Calibri"/>
                <w:i/>
                <w:sz w:val="20"/>
                <w:szCs w:val="20"/>
              </w:rPr>
              <w:t>and</w:t>
            </w:r>
            <w:r w:rsidRPr="000B5F0F">
              <w:rPr>
                <w:rFonts w:ascii="Calibri"/>
                <w:i/>
                <w:spacing w:val="-5"/>
                <w:sz w:val="20"/>
                <w:szCs w:val="20"/>
              </w:rPr>
              <w:t xml:space="preserve"> </w:t>
            </w:r>
            <w:r w:rsidRPr="000B5F0F">
              <w:rPr>
                <w:rFonts w:ascii="Calibri"/>
                <w:i/>
                <w:sz w:val="20"/>
                <w:szCs w:val="20"/>
              </w:rPr>
              <w:t>debates</w:t>
            </w:r>
            <w:r w:rsidRPr="000B5F0F">
              <w:rPr>
                <w:rFonts w:ascii="Calibri"/>
                <w:i/>
                <w:spacing w:val="-5"/>
                <w:sz w:val="20"/>
                <w:szCs w:val="20"/>
              </w:rPr>
              <w:t xml:space="preserve"> </w:t>
            </w:r>
            <w:r w:rsidRPr="000B5F0F">
              <w:rPr>
                <w:rFonts w:ascii="Calibri"/>
                <w:i/>
                <w:sz w:val="20"/>
                <w:szCs w:val="20"/>
              </w:rPr>
              <w:t>on</w:t>
            </w:r>
            <w:r w:rsidRPr="000B5F0F">
              <w:rPr>
                <w:rFonts w:ascii="Calibri"/>
                <w:i/>
                <w:spacing w:val="-5"/>
                <w:sz w:val="20"/>
                <w:szCs w:val="20"/>
              </w:rPr>
              <w:t xml:space="preserve"> </w:t>
            </w:r>
            <w:r w:rsidRPr="000B5F0F">
              <w:rPr>
                <w:rFonts w:ascii="Calibri"/>
                <w:i/>
                <w:sz w:val="20"/>
                <w:szCs w:val="20"/>
              </w:rPr>
              <w:t>immigration-related topics using evidence-based logical reasoning to evaluate policy positions; Completion of an assignment which build skills in analyzing empirical data</w:t>
            </w:r>
          </w:p>
          <w:p w14:paraId="1C6BF855" w14:textId="77777777" w:rsidR="001B4DCC" w:rsidRPr="000B5F0F" w:rsidRDefault="000B5F0F">
            <w:pPr>
              <w:pStyle w:val="TableParagraph"/>
              <w:spacing w:line="235" w:lineRule="exact"/>
              <w:ind w:left="108"/>
              <w:rPr>
                <w:rFonts w:ascii="Calibri"/>
                <w:i/>
                <w:sz w:val="20"/>
                <w:szCs w:val="20"/>
              </w:rPr>
            </w:pPr>
            <w:r w:rsidRPr="000B5F0F">
              <w:rPr>
                <w:rFonts w:ascii="Calibri"/>
                <w:i/>
                <w:sz w:val="20"/>
                <w:szCs w:val="20"/>
              </w:rPr>
              <w:t>on</w:t>
            </w:r>
            <w:r w:rsidRPr="000B5F0F">
              <w:rPr>
                <w:rFonts w:ascii="Calibri"/>
                <w:i/>
                <w:spacing w:val="-8"/>
                <w:sz w:val="20"/>
                <w:szCs w:val="20"/>
              </w:rPr>
              <w:t xml:space="preserve"> </w:t>
            </w:r>
            <w:r w:rsidRPr="000B5F0F">
              <w:rPr>
                <w:rFonts w:ascii="Calibri"/>
                <w:i/>
                <w:sz w:val="20"/>
                <w:szCs w:val="20"/>
              </w:rPr>
              <w:t>immigration</w:t>
            </w:r>
            <w:r w:rsidRPr="000B5F0F">
              <w:rPr>
                <w:rFonts w:ascii="Calibri"/>
                <w:i/>
                <w:spacing w:val="-10"/>
                <w:sz w:val="20"/>
                <w:szCs w:val="20"/>
              </w:rPr>
              <w:t xml:space="preserve"> </w:t>
            </w:r>
            <w:r w:rsidRPr="000B5F0F">
              <w:rPr>
                <w:rFonts w:ascii="Calibri"/>
                <w:i/>
                <w:sz w:val="20"/>
                <w:szCs w:val="20"/>
              </w:rPr>
              <w:t>(Assignment</w:t>
            </w:r>
            <w:r w:rsidRPr="000B5F0F">
              <w:rPr>
                <w:rFonts w:ascii="Calibri"/>
                <w:i/>
                <w:spacing w:val="-7"/>
                <w:sz w:val="20"/>
                <w:szCs w:val="20"/>
              </w:rPr>
              <w:t xml:space="preserve"> </w:t>
            </w:r>
            <w:r w:rsidRPr="000B5F0F">
              <w:rPr>
                <w:rFonts w:ascii="Calibri"/>
                <w:i/>
                <w:spacing w:val="-5"/>
                <w:sz w:val="20"/>
                <w:szCs w:val="20"/>
              </w:rPr>
              <w:t>#1)</w:t>
            </w:r>
          </w:p>
        </w:tc>
      </w:tr>
    </w:tbl>
    <w:p w14:paraId="1C6BF857" w14:textId="77777777" w:rsidR="001B4DCC" w:rsidRPr="000B5F0F" w:rsidRDefault="001B4DCC">
      <w:pPr>
        <w:spacing w:line="235" w:lineRule="exact"/>
        <w:rPr>
          <w:rFonts w:ascii="Calibri"/>
          <w:sz w:val="20"/>
          <w:szCs w:val="20"/>
        </w:rPr>
        <w:sectPr w:rsidR="001B4DCC" w:rsidRPr="000B5F0F" w:rsidSect="006F447A">
          <w:pgSz w:w="12240" w:h="15840"/>
          <w:pgMar w:top="1140" w:right="1160" w:bottom="1000" w:left="1300" w:header="720" w:footer="720"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6655"/>
      </w:tblGrid>
      <w:tr w:rsidR="001B4DCC" w:rsidRPr="000B5F0F" w14:paraId="1C6BF85B" w14:textId="77777777">
        <w:trPr>
          <w:trHeight w:val="1537"/>
        </w:trPr>
        <w:tc>
          <w:tcPr>
            <w:tcW w:w="2695" w:type="dxa"/>
          </w:tcPr>
          <w:p w14:paraId="1C6BF858" w14:textId="77777777" w:rsidR="001B4DCC" w:rsidRPr="000B5F0F" w:rsidRDefault="001B4DCC">
            <w:pPr>
              <w:pStyle w:val="TableParagraph"/>
              <w:ind w:left="0"/>
              <w:rPr>
                <w:rFonts w:ascii="Times New Roman"/>
                <w:sz w:val="20"/>
                <w:szCs w:val="20"/>
              </w:rPr>
            </w:pPr>
          </w:p>
        </w:tc>
        <w:tc>
          <w:tcPr>
            <w:tcW w:w="6655" w:type="dxa"/>
          </w:tcPr>
          <w:p w14:paraId="1C6BF859" w14:textId="77777777" w:rsidR="001B4DCC" w:rsidRPr="000B5F0F" w:rsidRDefault="000B5F0F">
            <w:pPr>
              <w:pStyle w:val="TableParagraph"/>
              <w:spacing w:before="1"/>
              <w:ind w:left="108" w:right="145"/>
              <w:rPr>
                <w:rFonts w:ascii="Calibri"/>
                <w:i/>
                <w:sz w:val="20"/>
                <w:szCs w:val="20"/>
              </w:rPr>
            </w:pPr>
            <w:r w:rsidRPr="000B5F0F">
              <w:rPr>
                <w:rFonts w:ascii="Calibri"/>
                <w:i/>
                <w:sz w:val="20"/>
                <w:szCs w:val="20"/>
              </w:rPr>
              <w:t>Completion 3 assignments which build skills in connecting individual experiences</w:t>
            </w:r>
            <w:r w:rsidRPr="000B5F0F">
              <w:rPr>
                <w:rFonts w:ascii="Calibri"/>
                <w:i/>
                <w:spacing w:val="-7"/>
                <w:sz w:val="20"/>
                <w:szCs w:val="20"/>
              </w:rPr>
              <w:t xml:space="preserve"> </w:t>
            </w:r>
            <w:r w:rsidRPr="000B5F0F">
              <w:rPr>
                <w:rFonts w:ascii="Calibri"/>
                <w:i/>
                <w:sz w:val="20"/>
                <w:szCs w:val="20"/>
              </w:rPr>
              <w:t>with</w:t>
            </w:r>
            <w:r w:rsidRPr="000B5F0F">
              <w:rPr>
                <w:rFonts w:ascii="Calibri"/>
                <w:i/>
                <w:spacing w:val="-5"/>
                <w:sz w:val="20"/>
                <w:szCs w:val="20"/>
              </w:rPr>
              <w:t xml:space="preserve"> </w:t>
            </w:r>
            <w:r w:rsidRPr="000B5F0F">
              <w:rPr>
                <w:rFonts w:ascii="Calibri"/>
                <w:i/>
                <w:sz w:val="20"/>
                <w:szCs w:val="20"/>
              </w:rPr>
              <w:t>broader</w:t>
            </w:r>
            <w:r w:rsidRPr="000B5F0F">
              <w:rPr>
                <w:rFonts w:ascii="Calibri"/>
                <w:i/>
                <w:spacing w:val="-5"/>
                <w:sz w:val="20"/>
                <w:szCs w:val="20"/>
              </w:rPr>
              <w:t xml:space="preserve"> </w:t>
            </w:r>
            <w:r w:rsidRPr="000B5F0F">
              <w:rPr>
                <w:rFonts w:ascii="Calibri"/>
                <w:i/>
                <w:sz w:val="20"/>
                <w:szCs w:val="20"/>
              </w:rPr>
              <w:t>population-based</w:t>
            </w:r>
            <w:r w:rsidRPr="000B5F0F">
              <w:rPr>
                <w:rFonts w:ascii="Calibri"/>
                <w:i/>
                <w:spacing w:val="-5"/>
                <w:sz w:val="20"/>
                <w:szCs w:val="20"/>
              </w:rPr>
              <w:t xml:space="preserve"> </w:t>
            </w:r>
            <w:r w:rsidRPr="000B5F0F">
              <w:rPr>
                <w:rFonts w:ascii="Calibri"/>
                <w:i/>
                <w:sz w:val="20"/>
                <w:szCs w:val="20"/>
              </w:rPr>
              <w:t>patterns</w:t>
            </w:r>
            <w:r w:rsidRPr="000B5F0F">
              <w:rPr>
                <w:rFonts w:ascii="Calibri"/>
                <w:i/>
                <w:spacing w:val="-5"/>
                <w:sz w:val="20"/>
                <w:szCs w:val="20"/>
              </w:rPr>
              <w:t xml:space="preserve"> </w:t>
            </w:r>
            <w:r w:rsidRPr="000B5F0F">
              <w:rPr>
                <w:rFonts w:ascii="Calibri"/>
                <w:i/>
                <w:sz w:val="20"/>
                <w:szCs w:val="20"/>
              </w:rPr>
              <w:t>(Assignments</w:t>
            </w:r>
            <w:r w:rsidRPr="000B5F0F">
              <w:rPr>
                <w:rFonts w:ascii="Calibri"/>
                <w:i/>
                <w:spacing w:val="-5"/>
                <w:sz w:val="20"/>
                <w:szCs w:val="20"/>
              </w:rPr>
              <w:t xml:space="preserve"> </w:t>
            </w:r>
            <w:r w:rsidRPr="000B5F0F">
              <w:rPr>
                <w:rFonts w:ascii="Calibri"/>
                <w:i/>
                <w:sz w:val="20"/>
                <w:szCs w:val="20"/>
              </w:rPr>
              <w:t>#1,</w:t>
            </w:r>
            <w:r w:rsidRPr="000B5F0F">
              <w:rPr>
                <w:rFonts w:ascii="Calibri"/>
                <w:i/>
                <w:spacing w:val="-6"/>
                <w:sz w:val="20"/>
                <w:szCs w:val="20"/>
              </w:rPr>
              <w:t xml:space="preserve"> </w:t>
            </w:r>
            <w:r w:rsidRPr="000B5F0F">
              <w:rPr>
                <w:rFonts w:ascii="Calibri"/>
                <w:i/>
                <w:sz w:val="20"/>
                <w:szCs w:val="20"/>
              </w:rPr>
              <w:t xml:space="preserve">#2, </w:t>
            </w:r>
            <w:r w:rsidRPr="000B5F0F">
              <w:rPr>
                <w:rFonts w:ascii="Calibri"/>
                <w:i/>
                <w:spacing w:val="-4"/>
                <w:sz w:val="20"/>
                <w:szCs w:val="20"/>
              </w:rPr>
              <w:t>#3)</w:t>
            </w:r>
          </w:p>
          <w:p w14:paraId="1C6BF85A" w14:textId="77777777" w:rsidR="001B4DCC" w:rsidRPr="000B5F0F" w:rsidRDefault="000B5F0F">
            <w:pPr>
              <w:pStyle w:val="TableParagraph"/>
              <w:ind w:right="145"/>
              <w:rPr>
                <w:rFonts w:ascii="Calibri"/>
                <w:i/>
                <w:sz w:val="20"/>
                <w:szCs w:val="20"/>
              </w:rPr>
            </w:pPr>
            <w:r w:rsidRPr="000B5F0F">
              <w:rPr>
                <w:rFonts w:ascii="Calibri"/>
                <w:i/>
                <w:sz w:val="20"/>
                <w:szCs w:val="20"/>
              </w:rPr>
              <w:t>Completion</w:t>
            </w:r>
            <w:r w:rsidRPr="000B5F0F">
              <w:rPr>
                <w:rFonts w:ascii="Calibri"/>
                <w:i/>
                <w:spacing w:val="-4"/>
                <w:sz w:val="20"/>
                <w:szCs w:val="20"/>
              </w:rPr>
              <w:t xml:space="preserve"> </w:t>
            </w:r>
            <w:r w:rsidRPr="000B5F0F">
              <w:rPr>
                <w:rFonts w:ascii="Calibri"/>
                <w:i/>
                <w:sz w:val="20"/>
                <w:szCs w:val="20"/>
              </w:rPr>
              <w:t>of</w:t>
            </w:r>
            <w:r w:rsidRPr="000B5F0F">
              <w:rPr>
                <w:rFonts w:ascii="Calibri"/>
                <w:i/>
                <w:spacing w:val="-3"/>
                <w:sz w:val="20"/>
                <w:szCs w:val="20"/>
              </w:rPr>
              <w:t xml:space="preserve"> </w:t>
            </w:r>
            <w:r w:rsidRPr="000B5F0F">
              <w:rPr>
                <w:rFonts w:ascii="Calibri"/>
                <w:i/>
                <w:sz w:val="20"/>
                <w:szCs w:val="20"/>
              </w:rPr>
              <w:t>3</w:t>
            </w:r>
            <w:r w:rsidRPr="000B5F0F">
              <w:rPr>
                <w:rFonts w:ascii="Calibri"/>
                <w:i/>
                <w:spacing w:val="-4"/>
                <w:sz w:val="20"/>
                <w:szCs w:val="20"/>
              </w:rPr>
              <w:t xml:space="preserve"> </w:t>
            </w:r>
            <w:r w:rsidRPr="000B5F0F">
              <w:rPr>
                <w:rFonts w:ascii="Calibri"/>
                <w:i/>
                <w:sz w:val="20"/>
                <w:szCs w:val="20"/>
              </w:rPr>
              <w:t>quizzes</w:t>
            </w:r>
            <w:r w:rsidRPr="000B5F0F">
              <w:rPr>
                <w:rFonts w:ascii="Calibri"/>
                <w:i/>
                <w:spacing w:val="-4"/>
                <w:sz w:val="20"/>
                <w:szCs w:val="20"/>
              </w:rPr>
              <w:t xml:space="preserve"> </w:t>
            </w:r>
            <w:r w:rsidRPr="000B5F0F">
              <w:rPr>
                <w:rFonts w:ascii="Calibri"/>
                <w:i/>
                <w:sz w:val="20"/>
                <w:szCs w:val="20"/>
              </w:rPr>
              <w:t>in</w:t>
            </w:r>
            <w:r w:rsidRPr="000B5F0F">
              <w:rPr>
                <w:rFonts w:ascii="Calibri"/>
                <w:i/>
                <w:spacing w:val="-4"/>
                <w:sz w:val="20"/>
                <w:szCs w:val="20"/>
              </w:rPr>
              <w:t xml:space="preserve"> </w:t>
            </w:r>
            <w:r w:rsidRPr="000B5F0F">
              <w:rPr>
                <w:rFonts w:ascii="Calibri"/>
                <w:i/>
                <w:sz w:val="20"/>
                <w:szCs w:val="20"/>
              </w:rPr>
              <w:t>which</w:t>
            </w:r>
            <w:r w:rsidRPr="000B5F0F">
              <w:rPr>
                <w:rFonts w:ascii="Calibri"/>
                <w:i/>
                <w:spacing w:val="-4"/>
                <w:sz w:val="20"/>
                <w:szCs w:val="20"/>
              </w:rPr>
              <w:t xml:space="preserve"> </w:t>
            </w:r>
            <w:r w:rsidRPr="000B5F0F">
              <w:rPr>
                <w:rFonts w:ascii="Calibri"/>
                <w:i/>
                <w:sz w:val="20"/>
                <w:szCs w:val="20"/>
              </w:rPr>
              <w:t>students</w:t>
            </w:r>
            <w:r w:rsidRPr="000B5F0F">
              <w:rPr>
                <w:rFonts w:ascii="Calibri"/>
                <w:i/>
                <w:spacing w:val="-4"/>
                <w:sz w:val="20"/>
                <w:szCs w:val="20"/>
              </w:rPr>
              <w:t xml:space="preserve"> </w:t>
            </w:r>
            <w:r w:rsidRPr="000B5F0F">
              <w:rPr>
                <w:rFonts w:ascii="Calibri"/>
                <w:i/>
                <w:sz w:val="20"/>
                <w:szCs w:val="20"/>
              </w:rPr>
              <w:t>demonstrate</w:t>
            </w:r>
            <w:r w:rsidRPr="000B5F0F">
              <w:rPr>
                <w:rFonts w:ascii="Calibri"/>
                <w:i/>
                <w:spacing w:val="-5"/>
                <w:sz w:val="20"/>
                <w:szCs w:val="20"/>
              </w:rPr>
              <w:t xml:space="preserve"> </w:t>
            </w:r>
            <w:r w:rsidRPr="000B5F0F">
              <w:rPr>
                <w:rFonts w:ascii="Calibri"/>
                <w:i/>
                <w:sz w:val="20"/>
                <w:szCs w:val="20"/>
              </w:rPr>
              <w:t>comprehension</w:t>
            </w:r>
            <w:r w:rsidRPr="000B5F0F">
              <w:rPr>
                <w:rFonts w:ascii="Calibri"/>
                <w:i/>
                <w:spacing w:val="-6"/>
                <w:sz w:val="20"/>
                <w:szCs w:val="20"/>
              </w:rPr>
              <w:t xml:space="preserve"> </w:t>
            </w:r>
            <w:r w:rsidRPr="000B5F0F">
              <w:rPr>
                <w:rFonts w:ascii="Calibri"/>
                <w:i/>
                <w:sz w:val="20"/>
                <w:szCs w:val="20"/>
              </w:rPr>
              <w:t>of the course readings and materials.</w:t>
            </w:r>
          </w:p>
        </w:tc>
      </w:tr>
      <w:tr w:rsidR="001B4DCC" w:rsidRPr="000B5F0F" w14:paraId="1C6BF86E" w14:textId="77777777" w:rsidTr="002740DB">
        <w:trPr>
          <w:trHeight w:val="8363"/>
        </w:trPr>
        <w:tc>
          <w:tcPr>
            <w:tcW w:w="2695" w:type="dxa"/>
          </w:tcPr>
          <w:p w14:paraId="1C6BF85C" w14:textId="77777777" w:rsidR="001B4DCC" w:rsidRPr="000B5F0F" w:rsidRDefault="000B5F0F">
            <w:pPr>
              <w:pStyle w:val="TableParagraph"/>
              <w:spacing w:before="1"/>
              <w:ind w:right="160"/>
              <w:rPr>
                <w:rFonts w:ascii="Calibri"/>
                <w:i/>
                <w:sz w:val="20"/>
                <w:szCs w:val="20"/>
              </w:rPr>
            </w:pPr>
            <w:r w:rsidRPr="000B5F0F">
              <w:rPr>
                <w:rFonts w:ascii="Calibri"/>
                <w:b/>
                <w:i/>
                <w:sz w:val="20"/>
                <w:szCs w:val="20"/>
              </w:rPr>
              <w:lastRenderedPageBreak/>
              <w:t xml:space="preserve">ELO 2.1 </w:t>
            </w:r>
            <w:r w:rsidRPr="000B5F0F">
              <w:rPr>
                <w:rFonts w:ascii="Calibri"/>
                <w:i/>
                <w:sz w:val="20"/>
                <w:szCs w:val="20"/>
              </w:rPr>
              <w:t>Identify, describe, and</w:t>
            </w:r>
            <w:r w:rsidRPr="000B5F0F">
              <w:rPr>
                <w:rFonts w:ascii="Calibri"/>
                <w:i/>
                <w:spacing w:val="-12"/>
                <w:sz w:val="20"/>
                <w:szCs w:val="20"/>
              </w:rPr>
              <w:t xml:space="preserve"> </w:t>
            </w:r>
            <w:r w:rsidRPr="000B5F0F">
              <w:rPr>
                <w:rFonts w:ascii="Calibri"/>
                <w:i/>
                <w:sz w:val="20"/>
                <w:szCs w:val="20"/>
              </w:rPr>
              <w:t>synthesize</w:t>
            </w:r>
            <w:r w:rsidRPr="000B5F0F">
              <w:rPr>
                <w:rFonts w:ascii="Calibri"/>
                <w:i/>
                <w:spacing w:val="-12"/>
                <w:sz w:val="20"/>
                <w:szCs w:val="20"/>
              </w:rPr>
              <w:t xml:space="preserve"> </w:t>
            </w:r>
            <w:r w:rsidRPr="000B5F0F">
              <w:rPr>
                <w:rFonts w:ascii="Calibri"/>
                <w:i/>
                <w:sz w:val="20"/>
                <w:szCs w:val="20"/>
              </w:rPr>
              <w:t>approaches or experiences.</w:t>
            </w:r>
          </w:p>
        </w:tc>
        <w:tc>
          <w:tcPr>
            <w:tcW w:w="6655" w:type="dxa"/>
          </w:tcPr>
          <w:p w14:paraId="1C6BF85D" w14:textId="77777777" w:rsidR="001B4DCC" w:rsidRPr="000B5F0F" w:rsidRDefault="000B5F0F">
            <w:pPr>
              <w:pStyle w:val="TableParagraph"/>
              <w:spacing w:before="1"/>
              <w:ind w:left="108" w:right="145"/>
              <w:rPr>
                <w:rFonts w:ascii="Calibri"/>
                <w:i/>
                <w:sz w:val="20"/>
                <w:szCs w:val="20"/>
              </w:rPr>
            </w:pPr>
            <w:r w:rsidRPr="000B5F0F">
              <w:rPr>
                <w:rFonts w:ascii="Calibri"/>
                <w:i/>
                <w:sz w:val="20"/>
                <w:szCs w:val="20"/>
              </w:rPr>
              <w:t>Students</w:t>
            </w:r>
            <w:r w:rsidRPr="000B5F0F">
              <w:rPr>
                <w:rFonts w:ascii="Calibri"/>
                <w:i/>
                <w:spacing w:val="-4"/>
                <w:sz w:val="20"/>
                <w:szCs w:val="20"/>
              </w:rPr>
              <w:t xml:space="preserve"> </w:t>
            </w:r>
            <w:r w:rsidRPr="000B5F0F">
              <w:rPr>
                <w:rFonts w:ascii="Calibri"/>
                <w:i/>
                <w:sz w:val="20"/>
                <w:szCs w:val="20"/>
              </w:rPr>
              <w:t>engage</w:t>
            </w:r>
            <w:r w:rsidRPr="000B5F0F">
              <w:rPr>
                <w:rFonts w:ascii="Calibri"/>
                <w:i/>
                <w:spacing w:val="-3"/>
                <w:sz w:val="20"/>
                <w:szCs w:val="20"/>
              </w:rPr>
              <w:t xml:space="preserve"> </w:t>
            </w:r>
            <w:r w:rsidRPr="000B5F0F">
              <w:rPr>
                <w:rFonts w:ascii="Calibri"/>
                <w:i/>
                <w:sz w:val="20"/>
                <w:szCs w:val="20"/>
              </w:rPr>
              <w:t>in</w:t>
            </w:r>
            <w:r w:rsidRPr="000B5F0F">
              <w:rPr>
                <w:rFonts w:ascii="Calibri"/>
                <w:i/>
                <w:spacing w:val="-4"/>
                <w:sz w:val="20"/>
                <w:szCs w:val="20"/>
              </w:rPr>
              <w:t xml:space="preserve"> </w:t>
            </w:r>
            <w:r w:rsidRPr="000B5F0F">
              <w:rPr>
                <w:rFonts w:ascii="Calibri"/>
                <w:i/>
                <w:sz w:val="20"/>
                <w:szCs w:val="20"/>
              </w:rPr>
              <w:t>advanced</w:t>
            </w:r>
            <w:r w:rsidRPr="000B5F0F">
              <w:rPr>
                <w:rFonts w:ascii="Calibri"/>
                <w:i/>
                <w:spacing w:val="-4"/>
                <w:sz w:val="20"/>
                <w:szCs w:val="20"/>
              </w:rPr>
              <w:t xml:space="preserve"> </w:t>
            </w:r>
            <w:r w:rsidRPr="000B5F0F">
              <w:rPr>
                <w:rFonts w:ascii="Calibri"/>
                <w:i/>
                <w:sz w:val="20"/>
                <w:szCs w:val="20"/>
              </w:rPr>
              <w:t>exploration</w:t>
            </w:r>
            <w:r w:rsidRPr="000B5F0F">
              <w:rPr>
                <w:rFonts w:ascii="Calibri"/>
                <w:i/>
                <w:spacing w:val="-6"/>
                <w:sz w:val="20"/>
                <w:szCs w:val="20"/>
              </w:rPr>
              <w:t xml:space="preserve"> </w:t>
            </w:r>
            <w:r w:rsidRPr="000B5F0F">
              <w:rPr>
                <w:rFonts w:ascii="Calibri"/>
                <w:i/>
                <w:sz w:val="20"/>
                <w:szCs w:val="20"/>
              </w:rPr>
              <w:t>of</w:t>
            </w:r>
            <w:r w:rsidRPr="000B5F0F">
              <w:rPr>
                <w:rFonts w:ascii="Calibri"/>
                <w:i/>
                <w:spacing w:val="-3"/>
                <w:sz w:val="20"/>
                <w:szCs w:val="20"/>
              </w:rPr>
              <w:t xml:space="preserve"> </w:t>
            </w:r>
            <w:r w:rsidRPr="000B5F0F">
              <w:rPr>
                <w:rFonts w:ascii="Calibri"/>
                <w:i/>
                <w:sz w:val="20"/>
                <w:szCs w:val="20"/>
              </w:rPr>
              <w:t>each</w:t>
            </w:r>
            <w:r w:rsidRPr="000B5F0F">
              <w:rPr>
                <w:rFonts w:ascii="Calibri"/>
                <w:i/>
                <w:spacing w:val="-6"/>
                <w:sz w:val="20"/>
                <w:szCs w:val="20"/>
              </w:rPr>
              <w:t xml:space="preserve"> </w:t>
            </w:r>
            <w:r w:rsidRPr="000B5F0F">
              <w:rPr>
                <w:rFonts w:ascii="Calibri"/>
                <w:i/>
                <w:sz w:val="20"/>
                <w:szCs w:val="20"/>
              </w:rPr>
              <w:t>module</w:t>
            </w:r>
            <w:r w:rsidRPr="000B5F0F">
              <w:rPr>
                <w:rFonts w:ascii="Calibri"/>
                <w:i/>
                <w:spacing w:val="-3"/>
                <w:sz w:val="20"/>
                <w:szCs w:val="20"/>
              </w:rPr>
              <w:t xml:space="preserve"> </w:t>
            </w:r>
            <w:r w:rsidRPr="000B5F0F">
              <w:rPr>
                <w:rFonts w:ascii="Calibri"/>
                <w:i/>
                <w:sz w:val="20"/>
                <w:szCs w:val="20"/>
              </w:rPr>
              <w:t>topic</w:t>
            </w:r>
            <w:r w:rsidRPr="000B5F0F">
              <w:rPr>
                <w:rFonts w:ascii="Calibri"/>
                <w:i/>
                <w:spacing w:val="-4"/>
                <w:sz w:val="20"/>
                <w:szCs w:val="20"/>
              </w:rPr>
              <w:t xml:space="preserve"> </w:t>
            </w:r>
            <w:r w:rsidRPr="000B5F0F">
              <w:rPr>
                <w:rFonts w:ascii="Calibri"/>
                <w:i/>
                <w:sz w:val="20"/>
                <w:szCs w:val="20"/>
              </w:rPr>
              <w:t>through</w:t>
            </w:r>
            <w:r w:rsidRPr="000B5F0F">
              <w:rPr>
                <w:rFonts w:ascii="Calibri"/>
                <w:i/>
                <w:spacing w:val="-4"/>
                <w:sz w:val="20"/>
                <w:szCs w:val="20"/>
              </w:rPr>
              <w:t xml:space="preserve"> </w:t>
            </w:r>
            <w:r w:rsidRPr="000B5F0F">
              <w:rPr>
                <w:rFonts w:ascii="Calibri"/>
                <w:i/>
                <w:sz w:val="20"/>
                <w:szCs w:val="20"/>
              </w:rPr>
              <w:t>a combination of lectures, readings, and discussions.</w:t>
            </w:r>
          </w:p>
          <w:p w14:paraId="1C6BF85E" w14:textId="77777777" w:rsidR="001B4DCC" w:rsidRPr="000B5F0F" w:rsidRDefault="001B4DCC">
            <w:pPr>
              <w:pStyle w:val="TableParagraph"/>
              <w:spacing w:before="11"/>
              <w:ind w:left="0"/>
              <w:rPr>
                <w:rFonts w:ascii="Calibri"/>
                <w:i/>
                <w:sz w:val="20"/>
                <w:szCs w:val="20"/>
              </w:rPr>
            </w:pPr>
          </w:p>
          <w:p w14:paraId="1C6BF85F" w14:textId="77777777" w:rsidR="001B4DCC" w:rsidRPr="000B5F0F" w:rsidRDefault="000B5F0F">
            <w:pPr>
              <w:pStyle w:val="TableParagraph"/>
              <w:ind w:left="108"/>
              <w:rPr>
                <w:rFonts w:ascii="Calibri"/>
                <w:i/>
                <w:sz w:val="20"/>
                <w:szCs w:val="20"/>
              </w:rPr>
            </w:pPr>
            <w:r w:rsidRPr="000B5F0F">
              <w:rPr>
                <w:rFonts w:ascii="Calibri"/>
                <w:i/>
                <w:spacing w:val="-2"/>
                <w:sz w:val="20"/>
                <w:szCs w:val="20"/>
                <w:u w:val="single"/>
              </w:rPr>
              <w:t>Lecture</w:t>
            </w:r>
          </w:p>
          <w:p w14:paraId="1C6BF861" w14:textId="1ECED297" w:rsidR="001B4DCC" w:rsidRPr="000B5F0F" w:rsidRDefault="000B5F0F" w:rsidP="00AE2978">
            <w:pPr>
              <w:pStyle w:val="TableParagraph"/>
              <w:spacing w:before="1"/>
              <w:ind w:right="145"/>
              <w:rPr>
                <w:rFonts w:ascii="Calibri" w:hAnsi="Calibri"/>
                <w:i/>
                <w:sz w:val="20"/>
                <w:szCs w:val="20"/>
              </w:rPr>
            </w:pPr>
            <w:r w:rsidRPr="000B5F0F">
              <w:rPr>
                <w:rFonts w:ascii="Calibri"/>
                <w:i/>
                <w:sz w:val="20"/>
                <w:szCs w:val="20"/>
              </w:rPr>
              <w:t>Course</w:t>
            </w:r>
            <w:r w:rsidRPr="000B5F0F">
              <w:rPr>
                <w:rFonts w:ascii="Calibri"/>
                <w:i/>
                <w:spacing w:val="-5"/>
                <w:sz w:val="20"/>
                <w:szCs w:val="20"/>
              </w:rPr>
              <w:t xml:space="preserve"> </w:t>
            </w:r>
            <w:r w:rsidRPr="000B5F0F">
              <w:rPr>
                <w:rFonts w:ascii="Calibri"/>
                <w:i/>
                <w:sz w:val="20"/>
                <w:szCs w:val="20"/>
              </w:rPr>
              <w:t>materials</w:t>
            </w:r>
            <w:r w:rsidRPr="000B5F0F">
              <w:rPr>
                <w:rFonts w:ascii="Calibri"/>
                <w:i/>
                <w:spacing w:val="-5"/>
                <w:sz w:val="20"/>
                <w:szCs w:val="20"/>
              </w:rPr>
              <w:t xml:space="preserve"> </w:t>
            </w:r>
            <w:r w:rsidRPr="000B5F0F">
              <w:rPr>
                <w:rFonts w:ascii="Calibri"/>
                <w:i/>
                <w:sz w:val="20"/>
                <w:szCs w:val="20"/>
              </w:rPr>
              <w:t>come</w:t>
            </w:r>
            <w:r w:rsidRPr="000B5F0F">
              <w:rPr>
                <w:rFonts w:ascii="Calibri"/>
                <w:i/>
                <w:spacing w:val="-4"/>
                <w:sz w:val="20"/>
                <w:szCs w:val="20"/>
              </w:rPr>
              <w:t xml:space="preserve"> </w:t>
            </w:r>
            <w:r w:rsidRPr="000B5F0F">
              <w:rPr>
                <w:rFonts w:ascii="Calibri"/>
                <w:i/>
                <w:sz w:val="20"/>
                <w:szCs w:val="20"/>
              </w:rPr>
              <w:t>from</w:t>
            </w:r>
            <w:r w:rsidRPr="000B5F0F">
              <w:rPr>
                <w:rFonts w:ascii="Calibri"/>
                <w:i/>
                <w:spacing w:val="-3"/>
                <w:sz w:val="20"/>
                <w:szCs w:val="20"/>
              </w:rPr>
              <w:t xml:space="preserve"> </w:t>
            </w:r>
            <w:r w:rsidRPr="000B5F0F">
              <w:rPr>
                <w:rFonts w:ascii="Calibri"/>
                <w:i/>
                <w:sz w:val="20"/>
                <w:szCs w:val="20"/>
              </w:rPr>
              <w:t>a</w:t>
            </w:r>
            <w:r w:rsidRPr="000B5F0F">
              <w:rPr>
                <w:rFonts w:ascii="Calibri"/>
                <w:i/>
                <w:spacing w:val="-3"/>
                <w:sz w:val="20"/>
                <w:szCs w:val="20"/>
              </w:rPr>
              <w:t xml:space="preserve"> </w:t>
            </w:r>
            <w:r w:rsidRPr="000B5F0F">
              <w:rPr>
                <w:rFonts w:ascii="Calibri"/>
                <w:i/>
                <w:sz w:val="20"/>
                <w:szCs w:val="20"/>
              </w:rPr>
              <w:t>variety</w:t>
            </w:r>
            <w:r w:rsidRPr="000B5F0F">
              <w:rPr>
                <w:rFonts w:ascii="Calibri"/>
                <w:i/>
                <w:spacing w:val="-3"/>
                <w:sz w:val="20"/>
                <w:szCs w:val="20"/>
              </w:rPr>
              <w:t xml:space="preserve"> </w:t>
            </w:r>
            <w:r w:rsidRPr="000B5F0F">
              <w:rPr>
                <w:rFonts w:ascii="Calibri"/>
                <w:i/>
                <w:sz w:val="20"/>
                <w:szCs w:val="20"/>
              </w:rPr>
              <w:t>of</w:t>
            </w:r>
            <w:r w:rsidRPr="000B5F0F">
              <w:rPr>
                <w:rFonts w:ascii="Calibri"/>
                <w:i/>
                <w:spacing w:val="-2"/>
                <w:sz w:val="20"/>
                <w:szCs w:val="20"/>
              </w:rPr>
              <w:t xml:space="preserve"> </w:t>
            </w:r>
            <w:r w:rsidRPr="000B5F0F">
              <w:rPr>
                <w:rFonts w:ascii="Calibri"/>
                <w:i/>
                <w:sz w:val="20"/>
                <w:szCs w:val="20"/>
              </w:rPr>
              <w:t>sources</w:t>
            </w:r>
            <w:r w:rsidRPr="000B5F0F">
              <w:rPr>
                <w:rFonts w:ascii="Calibri"/>
                <w:i/>
                <w:spacing w:val="-3"/>
                <w:sz w:val="20"/>
                <w:szCs w:val="20"/>
              </w:rPr>
              <w:t xml:space="preserve"> </w:t>
            </w:r>
            <w:r w:rsidRPr="000B5F0F">
              <w:rPr>
                <w:rFonts w:ascii="Calibri"/>
                <w:i/>
                <w:sz w:val="20"/>
                <w:szCs w:val="20"/>
              </w:rPr>
              <w:t>to</w:t>
            </w:r>
            <w:r w:rsidRPr="000B5F0F">
              <w:rPr>
                <w:rFonts w:ascii="Calibri"/>
                <w:i/>
                <w:spacing w:val="-2"/>
                <w:sz w:val="20"/>
                <w:szCs w:val="20"/>
              </w:rPr>
              <w:t xml:space="preserve"> </w:t>
            </w:r>
            <w:r w:rsidRPr="000B5F0F">
              <w:rPr>
                <w:rFonts w:ascii="Calibri"/>
                <w:i/>
                <w:sz w:val="20"/>
                <w:szCs w:val="20"/>
              </w:rPr>
              <w:t>help</w:t>
            </w:r>
            <w:r w:rsidRPr="000B5F0F">
              <w:rPr>
                <w:rFonts w:ascii="Calibri"/>
                <w:i/>
                <w:spacing w:val="-3"/>
                <w:sz w:val="20"/>
                <w:szCs w:val="20"/>
              </w:rPr>
              <w:t xml:space="preserve"> </w:t>
            </w:r>
            <w:r w:rsidRPr="000B5F0F">
              <w:rPr>
                <w:rFonts w:ascii="Calibri"/>
                <w:i/>
                <w:sz w:val="20"/>
                <w:szCs w:val="20"/>
              </w:rPr>
              <w:t>students</w:t>
            </w:r>
            <w:r w:rsidRPr="000B5F0F">
              <w:rPr>
                <w:rFonts w:ascii="Calibri"/>
                <w:i/>
                <w:spacing w:val="-3"/>
                <w:sz w:val="20"/>
                <w:szCs w:val="20"/>
              </w:rPr>
              <w:t xml:space="preserve"> </w:t>
            </w:r>
            <w:r w:rsidRPr="000B5F0F">
              <w:rPr>
                <w:rFonts w:ascii="Calibri"/>
                <w:i/>
                <w:sz w:val="20"/>
                <w:szCs w:val="20"/>
              </w:rPr>
              <w:t>engage</w:t>
            </w:r>
            <w:r w:rsidRPr="000B5F0F">
              <w:rPr>
                <w:rFonts w:ascii="Calibri"/>
                <w:i/>
                <w:spacing w:val="-2"/>
                <w:sz w:val="20"/>
                <w:szCs w:val="20"/>
              </w:rPr>
              <w:t xml:space="preserve"> </w:t>
            </w:r>
            <w:r w:rsidRPr="000B5F0F">
              <w:rPr>
                <w:rFonts w:ascii="Calibri"/>
                <w:i/>
                <w:sz w:val="20"/>
                <w:szCs w:val="20"/>
              </w:rPr>
              <w:t>in the relationship between media and citizenship at an advanced level. Each of the 12 modules has 3-4 lectures that contain information from both</w:t>
            </w:r>
            <w:r w:rsidR="00AE2978">
              <w:rPr>
                <w:rFonts w:ascii="Calibri"/>
                <w:i/>
                <w:sz w:val="20"/>
                <w:szCs w:val="20"/>
              </w:rPr>
              <w:t xml:space="preserve"> </w:t>
            </w:r>
            <w:r w:rsidRPr="000B5F0F">
              <w:rPr>
                <w:rFonts w:ascii="Calibri" w:hAnsi="Calibri"/>
                <w:i/>
                <w:sz w:val="20"/>
                <w:szCs w:val="20"/>
              </w:rPr>
              <w:t>peer-reviewed</w:t>
            </w:r>
            <w:r w:rsidRPr="000B5F0F">
              <w:rPr>
                <w:rFonts w:ascii="Calibri" w:hAnsi="Calibri"/>
                <w:i/>
                <w:spacing w:val="-4"/>
                <w:sz w:val="20"/>
                <w:szCs w:val="20"/>
              </w:rPr>
              <w:t xml:space="preserve"> </w:t>
            </w:r>
            <w:r w:rsidRPr="000B5F0F">
              <w:rPr>
                <w:rFonts w:ascii="Calibri" w:hAnsi="Calibri"/>
                <w:i/>
                <w:sz w:val="20"/>
                <w:szCs w:val="20"/>
              </w:rPr>
              <w:t>and</w:t>
            </w:r>
            <w:r w:rsidRPr="000B5F0F">
              <w:rPr>
                <w:rFonts w:ascii="Calibri" w:hAnsi="Calibri"/>
                <w:i/>
                <w:spacing w:val="-4"/>
                <w:sz w:val="20"/>
                <w:szCs w:val="20"/>
              </w:rPr>
              <w:t xml:space="preserve"> </w:t>
            </w:r>
            <w:r w:rsidRPr="000B5F0F">
              <w:rPr>
                <w:rFonts w:ascii="Calibri" w:hAnsi="Calibri"/>
                <w:i/>
                <w:sz w:val="20"/>
                <w:szCs w:val="20"/>
              </w:rPr>
              <w:t>popular</w:t>
            </w:r>
            <w:r w:rsidRPr="000B5F0F">
              <w:rPr>
                <w:rFonts w:ascii="Calibri" w:hAnsi="Calibri"/>
                <w:i/>
                <w:spacing w:val="-4"/>
                <w:sz w:val="20"/>
                <w:szCs w:val="20"/>
              </w:rPr>
              <w:t xml:space="preserve"> </w:t>
            </w:r>
            <w:r w:rsidRPr="000B5F0F">
              <w:rPr>
                <w:rFonts w:ascii="Calibri" w:hAnsi="Calibri"/>
                <w:i/>
                <w:sz w:val="20"/>
                <w:szCs w:val="20"/>
              </w:rPr>
              <w:t>sources.</w:t>
            </w:r>
            <w:r w:rsidRPr="000B5F0F">
              <w:rPr>
                <w:rFonts w:ascii="Calibri" w:hAnsi="Calibri"/>
                <w:i/>
                <w:spacing w:val="-3"/>
                <w:sz w:val="20"/>
                <w:szCs w:val="20"/>
              </w:rPr>
              <w:t xml:space="preserve"> </w:t>
            </w:r>
            <w:r w:rsidRPr="000B5F0F">
              <w:rPr>
                <w:rFonts w:ascii="Calibri" w:hAnsi="Calibri"/>
                <w:i/>
                <w:sz w:val="20"/>
                <w:szCs w:val="20"/>
              </w:rPr>
              <w:t>Additionally,</w:t>
            </w:r>
            <w:r w:rsidRPr="000B5F0F">
              <w:rPr>
                <w:rFonts w:ascii="Calibri" w:hAnsi="Calibri"/>
                <w:i/>
                <w:spacing w:val="-3"/>
                <w:sz w:val="20"/>
                <w:szCs w:val="20"/>
              </w:rPr>
              <w:t xml:space="preserve"> </w:t>
            </w:r>
            <w:r w:rsidRPr="000B5F0F">
              <w:rPr>
                <w:rFonts w:ascii="Calibri" w:hAnsi="Calibri"/>
                <w:i/>
                <w:sz w:val="20"/>
                <w:szCs w:val="20"/>
              </w:rPr>
              <w:t>each</w:t>
            </w:r>
            <w:r w:rsidRPr="000B5F0F">
              <w:rPr>
                <w:rFonts w:ascii="Calibri" w:hAnsi="Calibri"/>
                <w:i/>
                <w:spacing w:val="-6"/>
                <w:sz w:val="20"/>
                <w:szCs w:val="20"/>
              </w:rPr>
              <w:t xml:space="preserve"> </w:t>
            </w:r>
            <w:r w:rsidRPr="000B5F0F">
              <w:rPr>
                <w:rFonts w:ascii="Calibri" w:hAnsi="Calibri"/>
                <w:i/>
                <w:sz w:val="20"/>
                <w:szCs w:val="20"/>
              </w:rPr>
              <w:t>module</w:t>
            </w:r>
            <w:r w:rsidRPr="000B5F0F">
              <w:rPr>
                <w:rFonts w:ascii="Calibri" w:hAnsi="Calibri"/>
                <w:i/>
                <w:spacing w:val="-3"/>
                <w:sz w:val="20"/>
                <w:szCs w:val="20"/>
              </w:rPr>
              <w:t xml:space="preserve"> </w:t>
            </w:r>
            <w:r w:rsidRPr="000B5F0F">
              <w:rPr>
                <w:rFonts w:ascii="Calibri" w:hAnsi="Calibri"/>
                <w:i/>
                <w:sz w:val="20"/>
                <w:szCs w:val="20"/>
              </w:rPr>
              <w:t>has</w:t>
            </w:r>
            <w:r w:rsidRPr="000B5F0F">
              <w:rPr>
                <w:rFonts w:ascii="Calibri" w:hAnsi="Calibri"/>
                <w:i/>
                <w:spacing w:val="-4"/>
                <w:sz w:val="20"/>
                <w:szCs w:val="20"/>
              </w:rPr>
              <w:t xml:space="preserve"> </w:t>
            </w:r>
            <w:r w:rsidRPr="000B5F0F">
              <w:rPr>
                <w:rFonts w:ascii="Calibri" w:hAnsi="Calibri"/>
                <w:i/>
                <w:sz w:val="20"/>
                <w:szCs w:val="20"/>
              </w:rPr>
              <w:t>at</w:t>
            </w:r>
            <w:r w:rsidRPr="000B5F0F">
              <w:rPr>
                <w:rFonts w:ascii="Calibri" w:hAnsi="Calibri"/>
                <w:i/>
                <w:spacing w:val="-4"/>
                <w:sz w:val="20"/>
                <w:szCs w:val="20"/>
              </w:rPr>
              <w:t xml:space="preserve"> </w:t>
            </w:r>
            <w:r w:rsidRPr="000B5F0F">
              <w:rPr>
                <w:rFonts w:ascii="Calibri" w:hAnsi="Calibri"/>
                <w:i/>
                <w:sz w:val="20"/>
                <w:szCs w:val="20"/>
              </w:rPr>
              <w:t>least one guest lecture from an expert in that topic to increase</w:t>
            </w:r>
            <w:r w:rsidRPr="000B5F0F">
              <w:rPr>
                <w:rFonts w:ascii="Calibri" w:hAnsi="Calibri"/>
                <w:i/>
                <w:spacing w:val="-2"/>
                <w:sz w:val="20"/>
                <w:szCs w:val="20"/>
              </w:rPr>
              <w:t xml:space="preserve"> </w:t>
            </w:r>
            <w:r w:rsidRPr="000B5F0F">
              <w:rPr>
                <w:rFonts w:ascii="Calibri" w:hAnsi="Calibri"/>
                <w:i/>
                <w:sz w:val="20"/>
                <w:szCs w:val="20"/>
              </w:rPr>
              <w:t>students’ access to people with expertise in a variety of areas.</w:t>
            </w:r>
          </w:p>
          <w:p w14:paraId="1C6BF862" w14:textId="77777777" w:rsidR="001B4DCC" w:rsidRPr="000B5F0F" w:rsidRDefault="001B4DCC">
            <w:pPr>
              <w:pStyle w:val="TableParagraph"/>
              <w:ind w:left="0"/>
              <w:rPr>
                <w:rFonts w:ascii="Calibri"/>
                <w:i/>
                <w:sz w:val="20"/>
                <w:szCs w:val="20"/>
              </w:rPr>
            </w:pPr>
          </w:p>
          <w:p w14:paraId="1C6BF863" w14:textId="77777777" w:rsidR="001B4DCC" w:rsidRPr="000B5F0F" w:rsidRDefault="000B5F0F">
            <w:pPr>
              <w:pStyle w:val="TableParagraph"/>
              <w:ind w:left="108"/>
              <w:rPr>
                <w:rFonts w:ascii="Calibri"/>
                <w:i/>
                <w:sz w:val="20"/>
                <w:szCs w:val="20"/>
              </w:rPr>
            </w:pPr>
            <w:r w:rsidRPr="000B5F0F">
              <w:rPr>
                <w:rFonts w:ascii="Calibri"/>
                <w:i/>
                <w:spacing w:val="-2"/>
                <w:sz w:val="20"/>
                <w:szCs w:val="20"/>
                <w:u w:val="single"/>
              </w:rPr>
              <w:t>Reading</w:t>
            </w:r>
          </w:p>
          <w:p w14:paraId="1C6BF864" w14:textId="77777777" w:rsidR="001B4DCC" w:rsidRPr="000B5F0F" w:rsidRDefault="000B5F0F">
            <w:pPr>
              <w:pStyle w:val="TableParagraph"/>
              <w:ind w:left="108" w:right="113"/>
              <w:rPr>
                <w:rFonts w:ascii="Calibri"/>
                <w:i/>
                <w:sz w:val="20"/>
                <w:szCs w:val="20"/>
              </w:rPr>
            </w:pPr>
            <w:r w:rsidRPr="000B5F0F">
              <w:rPr>
                <w:rFonts w:ascii="Calibri"/>
                <w:i/>
                <w:sz w:val="20"/>
                <w:szCs w:val="20"/>
              </w:rPr>
              <w:t>The</w:t>
            </w:r>
            <w:r w:rsidRPr="000B5F0F">
              <w:rPr>
                <w:rFonts w:ascii="Calibri"/>
                <w:i/>
                <w:spacing w:val="-3"/>
                <w:sz w:val="20"/>
                <w:szCs w:val="20"/>
              </w:rPr>
              <w:t xml:space="preserve"> </w:t>
            </w:r>
            <w:r w:rsidRPr="000B5F0F">
              <w:rPr>
                <w:rFonts w:ascii="Calibri"/>
                <w:i/>
                <w:sz w:val="20"/>
                <w:szCs w:val="20"/>
              </w:rPr>
              <w:t>textbook</w:t>
            </w:r>
            <w:r w:rsidRPr="000B5F0F">
              <w:rPr>
                <w:rFonts w:ascii="Calibri"/>
                <w:i/>
                <w:spacing w:val="-3"/>
                <w:sz w:val="20"/>
                <w:szCs w:val="20"/>
              </w:rPr>
              <w:t xml:space="preserve"> </w:t>
            </w:r>
            <w:r w:rsidRPr="000B5F0F">
              <w:rPr>
                <w:rFonts w:ascii="Calibri"/>
                <w:i/>
                <w:sz w:val="20"/>
                <w:szCs w:val="20"/>
              </w:rPr>
              <w:t>for</w:t>
            </w:r>
            <w:r w:rsidRPr="000B5F0F">
              <w:rPr>
                <w:rFonts w:ascii="Calibri"/>
                <w:i/>
                <w:spacing w:val="-3"/>
                <w:sz w:val="20"/>
                <w:szCs w:val="20"/>
              </w:rPr>
              <w:t xml:space="preserve"> </w:t>
            </w:r>
            <w:r w:rsidRPr="000B5F0F">
              <w:rPr>
                <w:rFonts w:ascii="Calibri"/>
                <w:i/>
                <w:sz w:val="20"/>
                <w:szCs w:val="20"/>
              </w:rPr>
              <w:t>this</w:t>
            </w:r>
            <w:r w:rsidRPr="000B5F0F">
              <w:rPr>
                <w:rFonts w:ascii="Calibri"/>
                <w:i/>
                <w:spacing w:val="-6"/>
                <w:sz w:val="20"/>
                <w:szCs w:val="20"/>
              </w:rPr>
              <w:t xml:space="preserve"> </w:t>
            </w:r>
            <w:r w:rsidRPr="000B5F0F">
              <w:rPr>
                <w:rFonts w:ascii="Calibri"/>
                <w:i/>
                <w:sz w:val="20"/>
                <w:szCs w:val="20"/>
              </w:rPr>
              <w:t>course</w:t>
            </w:r>
            <w:r w:rsidRPr="000B5F0F">
              <w:rPr>
                <w:rFonts w:ascii="Calibri"/>
                <w:i/>
                <w:spacing w:val="-8"/>
                <w:sz w:val="20"/>
                <w:szCs w:val="20"/>
              </w:rPr>
              <w:t xml:space="preserve"> </w:t>
            </w:r>
            <w:r w:rsidRPr="000B5F0F">
              <w:rPr>
                <w:rFonts w:ascii="Calibri"/>
                <w:i/>
                <w:sz w:val="20"/>
                <w:szCs w:val="20"/>
              </w:rPr>
              <w:t>provides</w:t>
            </w:r>
            <w:r w:rsidRPr="000B5F0F">
              <w:rPr>
                <w:rFonts w:ascii="Calibri"/>
                <w:i/>
                <w:spacing w:val="-4"/>
                <w:sz w:val="20"/>
                <w:szCs w:val="20"/>
              </w:rPr>
              <w:t xml:space="preserve"> </w:t>
            </w:r>
            <w:r w:rsidRPr="000B5F0F">
              <w:rPr>
                <w:rFonts w:ascii="Calibri"/>
                <w:i/>
                <w:sz w:val="20"/>
                <w:szCs w:val="20"/>
              </w:rPr>
              <w:t>background</w:t>
            </w:r>
            <w:r w:rsidRPr="000B5F0F">
              <w:rPr>
                <w:rFonts w:ascii="Calibri"/>
                <w:i/>
                <w:spacing w:val="-6"/>
                <w:sz w:val="20"/>
                <w:szCs w:val="20"/>
              </w:rPr>
              <w:t xml:space="preserve"> </w:t>
            </w:r>
            <w:r w:rsidRPr="000B5F0F">
              <w:rPr>
                <w:rFonts w:ascii="Calibri"/>
                <w:i/>
                <w:sz w:val="20"/>
                <w:szCs w:val="20"/>
              </w:rPr>
              <w:t>information</w:t>
            </w:r>
            <w:r w:rsidRPr="000B5F0F">
              <w:rPr>
                <w:rFonts w:ascii="Calibri"/>
                <w:i/>
                <w:spacing w:val="-4"/>
                <w:sz w:val="20"/>
                <w:szCs w:val="20"/>
              </w:rPr>
              <w:t xml:space="preserve"> </w:t>
            </w:r>
            <w:r w:rsidRPr="000B5F0F">
              <w:rPr>
                <w:rFonts w:ascii="Calibri"/>
                <w:i/>
                <w:sz w:val="20"/>
                <w:szCs w:val="20"/>
              </w:rPr>
              <w:t>on</w:t>
            </w:r>
            <w:r w:rsidRPr="000B5F0F">
              <w:rPr>
                <w:rFonts w:ascii="Calibri"/>
                <w:i/>
                <w:spacing w:val="-4"/>
                <w:sz w:val="20"/>
                <w:szCs w:val="20"/>
              </w:rPr>
              <w:t xml:space="preserve"> </w:t>
            </w:r>
            <w:r w:rsidRPr="000B5F0F">
              <w:rPr>
                <w:rFonts w:ascii="Calibri"/>
                <w:i/>
                <w:sz w:val="20"/>
                <w:szCs w:val="20"/>
              </w:rPr>
              <w:t>each</w:t>
            </w:r>
            <w:r w:rsidRPr="000B5F0F">
              <w:rPr>
                <w:rFonts w:ascii="Calibri"/>
                <w:i/>
                <w:spacing w:val="-6"/>
                <w:sz w:val="20"/>
                <w:szCs w:val="20"/>
              </w:rPr>
              <w:t xml:space="preserve"> </w:t>
            </w:r>
            <w:r w:rsidRPr="000B5F0F">
              <w:rPr>
                <w:rFonts w:ascii="Calibri"/>
                <w:i/>
                <w:sz w:val="20"/>
                <w:szCs w:val="20"/>
              </w:rPr>
              <w:t>topic and corresponds to the lectures. Students also take some control over their own learning by choosing at least one peer-reviewed article and at least one newspaper article from outside the class materials to read and include in their weekly discussion posts.</w:t>
            </w:r>
          </w:p>
          <w:p w14:paraId="1C6BF865" w14:textId="77777777" w:rsidR="001B4DCC" w:rsidRPr="000B5F0F" w:rsidRDefault="001B4DCC">
            <w:pPr>
              <w:pStyle w:val="TableParagraph"/>
              <w:ind w:left="0"/>
              <w:rPr>
                <w:rFonts w:ascii="Calibri"/>
                <w:i/>
                <w:sz w:val="20"/>
                <w:szCs w:val="20"/>
              </w:rPr>
            </w:pPr>
          </w:p>
          <w:p w14:paraId="1C6BF866" w14:textId="77777777" w:rsidR="001B4DCC" w:rsidRPr="000B5F0F" w:rsidRDefault="000B5F0F">
            <w:pPr>
              <w:pStyle w:val="TableParagraph"/>
              <w:spacing w:line="255" w:lineRule="exact"/>
              <w:ind w:left="108"/>
              <w:rPr>
                <w:rFonts w:ascii="Calibri"/>
                <w:i/>
                <w:sz w:val="20"/>
                <w:szCs w:val="20"/>
              </w:rPr>
            </w:pPr>
            <w:r w:rsidRPr="000B5F0F">
              <w:rPr>
                <w:rFonts w:ascii="Calibri"/>
                <w:i/>
                <w:spacing w:val="-2"/>
                <w:sz w:val="20"/>
                <w:szCs w:val="20"/>
                <w:u w:val="single"/>
              </w:rPr>
              <w:t>Discussions</w:t>
            </w:r>
          </w:p>
          <w:p w14:paraId="1C6BF86A" w14:textId="1177412F" w:rsidR="001B4DCC" w:rsidRPr="000B5F0F" w:rsidRDefault="000B5F0F" w:rsidP="00AE2978">
            <w:pPr>
              <w:pStyle w:val="TableParagraph"/>
              <w:ind w:left="108" w:right="6"/>
              <w:rPr>
                <w:rFonts w:ascii="Calibri"/>
                <w:i/>
                <w:sz w:val="20"/>
                <w:szCs w:val="20"/>
              </w:rPr>
            </w:pPr>
            <w:r w:rsidRPr="000B5F0F">
              <w:rPr>
                <w:rFonts w:ascii="Calibri"/>
                <w:i/>
                <w:sz w:val="20"/>
                <w:szCs w:val="20"/>
              </w:rPr>
              <w:t>Students</w:t>
            </w:r>
            <w:r w:rsidRPr="000B5F0F">
              <w:rPr>
                <w:rFonts w:ascii="Calibri"/>
                <w:i/>
                <w:spacing w:val="-4"/>
                <w:sz w:val="20"/>
                <w:szCs w:val="20"/>
              </w:rPr>
              <w:t xml:space="preserve"> </w:t>
            </w:r>
            <w:r w:rsidRPr="000B5F0F">
              <w:rPr>
                <w:rFonts w:ascii="Calibri"/>
                <w:i/>
                <w:sz w:val="20"/>
                <w:szCs w:val="20"/>
              </w:rPr>
              <w:t>do</w:t>
            </w:r>
            <w:r w:rsidRPr="000B5F0F">
              <w:rPr>
                <w:rFonts w:ascii="Calibri"/>
                <w:i/>
                <w:spacing w:val="-5"/>
                <w:sz w:val="20"/>
                <w:szCs w:val="20"/>
              </w:rPr>
              <w:t xml:space="preserve"> </w:t>
            </w:r>
            <w:r w:rsidRPr="000B5F0F">
              <w:rPr>
                <w:rFonts w:ascii="Calibri"/>
                <w:i/>
                <w:sz w:val="20"/>
                <w:szCs w:val="20"/>
              </w:rPr>
              <w:t>weekly</w:t>
            </w:r>
            <w:r w:rsidRPr="000B5F0F">
              <w:rPr>
                <w:rFonts w:ascii="Calibri"/>
                <w:i/>
                <w:spacing w:val="-4"/>
                <w:sz w:val="20"/>
                <w:szCs w:val="20"/>
              </w:rPr>
              <w:t xml:space="preserve"> </w:t>
            </w:r>
            <w:r w:rsidRPr="000B5F0F">
              <w:rPr>
                <w:rFonts w:ascii="Calibri"/>
                <w:i/>
                <w:sz w:val="20"/>
                <w:szCs w:val="20"/>
              </w:rPr>
              <w:t>discussions</w:t>
            </w:r>
            <w:r w:rsidRPr="000B5F0F">
              <w:rPr>
                <w:rFonts w:ascii="Calibri"/>
                <w:i/>
                <w:spacing w:val="-4"/>
                <w:sz w:val="20"/>
                <w:szCs w:val="20"/>
              </w:rPr>
              <w:t xml:space="preserve"> </w:t>
            </w:r>
            <w:r w:rsidRPr="000B5F0F">
              <w:rPr>
                <w:rFonts w:ascii="Calibri"/>
                <w:i/>
                <w:sz w:val="20"/>
                <w:szCs w:val="20"/>
              </w:rPr>
              <w:t>and</w:t>
            </w:r>
            <w:r w:rsidRPr="000B5F0F">
              <w:rPr>
                <w:rFonts w:ascii="Calibri"/>
                <w:i/>
                <w:spacing w:val="-4"/>
                <w:sz w:val="20"/>
                <w:szCs w:val="20"/>
              </w:rPr>
              <w:t xml:space="preserve"> </w:t>
            </w:r>
            <w:r w:rsidRPr="000B5F0F">
              <w:rPr>
                <w:rFonts w:ascii="Calibri"/>
                <w:i/>
                <w:sz w:val="20"/>
                <w:szCs w:val="20"/>
              </w:rPr>
              <w:t>are</w:t>
            </w:r>
            <w:r w:rsidRPr="000B5F0F">
              <w:rPr>
                <w:rFonts w:ascii="Calibri"/>
                <w:i/>
                <w:spacing w:val="-3"/>
                <w:sz w:val="20"/>
                <w:szCs w:val="20"/>
              </w:rPr>
              <w:t xml:space="preserve"> </w:t>
            </w:r>
            <w:r w:rsidRPr="000B5F0F">
              <w:rPr>
                <w:rFonts w:ascii="Calibri"/>
                <w:i/>
                <w:sz w:val="20"/>
                <w:szCs w:val="20"/>
              </w:rPr>
              <w:t>given</w:t>
            </w:r>
            <w:r w:rsidRPr="000B5F0F">
              <w:rPr>
                <w:rFonts w:ascii="Calibri"/>
                <w:i/>
                <w:spacing w:val="-4"/>
                <w:sz w:val="20"/>
                <w:szCs w:val="20"/>
              </w:rPr>
              <w:t xml:space="preserve"> </w:t>
            </w:r>
            <w:r w:rsidRPr="000B5F0F">
              <w:rPr>
                <w:rFonts w:ascii="Calibri"/>
                <w:i/>
                <w:sz w:val="20"/>
                <w:szCs w:val="20"/>
              </w:rPr>
              <w:t>flexibility</w:t>
            </w:r>
            <w:r w:rsidRPr="000B5F0F">
              <w:rPr>
                <w:rFonts w:ascii="Calibri"/>
                <w:i/>
                <w:spacing w:val="-4"/>
                <w:sz w:val="20"/>
                <w:szCs w:val="20"/>
              </w:rPr>
              <w:t xml:space="preserve"> </w:t>
            </w:r>
            <w:r w:rsidRPr="000B5F0F">
              <w:rPr>
                <w:rFonts w:ascii="Calibri"/>
                <w:i/>
                <w:sz w:val="20"/>
                <w:szCs w:val="20"/>
              </w:rPr>
              <w:t>in</w:t>
            </w:r>
            <w:r w:rsidRPr="000B5F0F">
              <w:rPr>
                <w:rFonts w:ascii="Calibri"/>
                <w:i/>
                <w:spacing w:val="-5"/>
                <w:sz w:val="20"/>
                <w:szCs w:val="20"/>
              </w:rPr>
              <w:t xml:space="preserve"> </w:t>
            </w:r>
            <w:r w:rsidRPr="000B5F0F">
              <w:rPr>
                <w:rFonts w:ascii="Calibri"/>
                <w:i/>
                <w:sz w:val="20"/>
                <w:szCs w:val="20"/>
              </w:rPr>
              <w:t>their</w:t>
            </w:r>
            <w:r w:rsidRPr="000B5F0F">
              <w:rPr>
                <w:rFonts w:ascii="Calibri"/>
                <w:i/>
                <w:spacing w:val="-5"/>
                <w:sz w:val="20"/>
                <w:szCs w:val="20"/>
              </w:rPr>
              <w:t xml:space="preserve"> </w:t>
            </w:r>
            <w:r w:rsidRPr="000B5F0F">
              <w:rPr>
                <w:rFonts w:ascii="Calibri"/>
                <w:i/>
                <w:sz w:val="20"/>
                <w:szCs w:val="20"/>
              </w:rPr>
              <w:t>topic</w:t>
            </w:r>
            <w:r w:rsidRPr="000B5F0F">
              <w:rPr>
                <w:rFonts w:ascii="Calibri"/>
                <w:i/>
                <w:spacing w:val="-2"/>
                <w:sz w:val="20"/>
                <w:szCs w:val="20"/>
              </w:rPr>
              <w:t xml:space="preserve"> </w:t>
            </w:r>
            <w:r w:rsidRPr="000B5F0F">
              <w:rPr>
                <w:rFonts w:ascii="Calibri"/>
                <w:i/>
                <w:sz w:val="20"/>
                <w:szCs w:val="20"/>
              </w:rPr>
              <w:t>choices in order to allow them to take some control over their education. They are also asked to provide</w:t>
            </w:r>
            <w:r w:rsidR="00AE2978">
              <w:rPr>
                <w:rFonts w:ascii="Calibri"/>
                <w:i/>
                <w:sz w:val="20"/>
                <w:szCs w:val="20"/>
              </w:rPr>
              <w:t xml:space="preserve"> </w:t>
            </w:r>
            <w:r w:rsidRPr="000B5F0F">
              <w:rPr>
                <w:rFonts w:ascii="Calibri" w:hAnsi="Calibri"/>
                <w:i/>
                <w:sz w:val="20"/>
                <w:szCs w:val="20"/>
              </w:rPr>
              <w:t>information</w:t>
            </w:r>
            <w:r w:rsidRPr="000B5F0F">
              <w:rPr>
                <w:rFonts w:ascii="Calibri" w:hAnsi="Calibri"/>
                <w:i/>
                <w:spacing w:val="-5"/>
                <w:sz w:val="20"/>
                <w:szCs w:val="20"/>
              </w:rPr>
              <w:t xml:space="preserve"> </w:t>
            </w:r>
            <w:r w:rsidRPr="000B5F0F">
              <w:rPr>
                <w:rFonts w:ascii="Calibri" w:hAnsi="Calibri"/>
                <w:i/>
                <w:sz w:val="20"/>
                <w:szCs w:val="20"/>
              </w:rPr>
              <w:t>from</w:t>
            </w:r>
            <w:r w:rsidRPr="000B5F0F">
              <w:rPr>
                <w:rFonts w:ascii="Calibri" w:hAnsi="Calibri"/>
                <w:i/>
                <w:spacing w:val="-3"/>
                <w:sz w:val="20"/>
                <w:szCs w:val="20"/>
              </w:rPr>
              <w:t xml:space="preserve"> </w:t>
            </w:r>
            <w:r w:rsidRPr="000B5F0F">
              <w:rPr>
                <w:rFonts w:ascii="Calibri" w:hAnsi="Calibri"/>
                <w:i/>
                <w:sz w:val="20"/>
                <w:szCs w:val="20"/>
              </w:rPr>
              <w:t>sources</w:t>
            </w:r>
            <w:r w:rsidRPr="000B5F0F">
              <w:rPr>
                <w:rFonts w:ascii="Calibri" w:hAnsi="Calibri"/>
                <w:i/>
                <w:spacing w:val="-7"/>
                <w:sz w:val="20"/>
                <w:szCs w:val="20"/>
              </w:rPr>
              <w:t xml:space="preserve"> </w:t>
            </w:r>
            <w:r w:rsidRPr="000B5F0F">
              <w:rPr>
                <w:rFonts w:ascii="Calibri" w:hAnsi="Calibri"/>
                <w:i/>
                <w:sz w:val="20"/>
                <w:szCs w:val="20"/>
              </w:rPr>
              <w:t>they’ve</w:t>
            </w:r>
            <w:r w:rsidRPr="000B5F0F">
              <w:rPr>
                <w:rFonts w:ascii="Calibri" w:hAnsi="Calibri"/>
                <w:i/>
                <w:spacing w:val="-4"/>
                <w:sz w:val="20"/>
                <w:szCs w:val="20"/>
              </w:rPr>
              <w:t xml:space="preserve"> </w:t>
            </w:r>
            <w:r w:rsidRPr="000B5F0F">
              <w:rPr>
                <w:rFonts w:ascii="Calibri" w:hAnsi="Calibri"/>
                <w:i/>
                <w:sz w:val="20"/>
                <w:szCs w:val="20"/>
              </w:rPr>
              <w:t>found</w:t>
            </w:r>
            <w:r w:rsidRPr="000B5F0F">
              <w:rPr>
                <w:rFonts w:ascii="Calibri" w:hAnsi="Calibri"/>
                <w:i/>
                <w:spacing w:val="-5"/>
                <w:sz w:val="20"/>
                <w:szCs w:val="20"/>
              </w:rPr>
              <w:t xml:space="preserve"> </w:t>
            </w:r>
            <w:r w:rsidRPr="000B5F0F">
              <w:rPr>
                <w:rFonts w:ascii="Calibri" w:hAnsi="Calibri"/>
                <w:i/>
                <w:sz w:val="20"/>
                <w:szCs w:val="20"/>
              </w:rPr>
              <w:t>outside</w:t>
            </w:r>
            <w:r w:rsidRPr="000B5F0F">
              <w:rPr>
                <w:rFonts w:ascii="Calibri" w:hAnsi="Calibri"/>
                <w:i/>
                <w:spacing w:val="-6"/>
                <w:sz w:val="20"/>
                <w:szCs w:val="20"/>
              </w:rPr>
              <w:t xml:space="preserve"> </w:t>
            </w:r>
            <w:r w:rsidRPr="000B5F0F">
              <w:rPr>
                <w:rFonts w:ascii="Calibri" w:hAnsi="Calibri"/>
                <w:i/>
                <w:sz w:val="20"/>
                <w:szCs w:val="20"/>
              </w:rPr>
              <w:t>the</w:t>
            </w:r>
            <w:r w:rsidRPr="000B5F0F">
              <w:rPr>
                <w:rFonts w:ascii="Calibri" w:hAnsi="Calibri"/>
                <w:i/>
                <w:spacing w:val="-4"/>
                <w:sz w:val="20"/>
                <w:szCs w:val="20"/>
              </w:rPr>
              <w:t xml:space="preserve"> </w:t>
            </w:r>
            <w:r w:rsidRPr="000B5F0F">
              <w:rPr>
                <w:rFonts w:ascii="Calibri" w:hAnsi="Calibri"/>
                <w:i/>
                <w:sz w:val="20"/>
                <w:szCs w:val="20"/>
              </w:rPr>
              <w:t>lecture</w:t>
            </w:r>
            <w:r w:rsidRPr="000B5F0F">
              <w:rPr>
                <w:rFonts w:ascii="Calibri" w:hAnsi="Calibri"/>
                <w:i/>
                <w:spacing w:val="-4"/>
                <w:sz w:val="20"/>
                <w:szCs w:val="20"/>
              </w:rPr>
              <w:t xml:space="preserve"> </w:t>
            </w:r>
            <w:r w:rsidRPr="000B5F0F">
              <w:rPr>
                <w:rFonts w:ascii="Calibri" w:hAnsi="Calibri"/>
                <w:i/>
                <w:sz w:val="20"/>
                <w:szCs w:val="20"/>
              </w:rPr>
              <w:t>materials.</w:t>
            </w:r>
            <w:r w:rsidRPr="000B5F0F">
              <w:rPr>
                <w:rFonts w:ascii="Calibri" w:hAnsi="Calibri"/>
                <w:i/>
                <w:spacing w:val="-5"/>
                <w:sz w:val="20"/>
                <w:szCs w:val="20"/>
              </w:rPr>
              <w:t xml:space="preserve"> </w:t>
            </w:r>
            <w:r w:rsidRPr="000B5F0F">
              <w:rPr>
                <w:rFonts w:ascii="Calibri" w:hAnsi="Calibri"/>
                <w:i/>
                <w:sz w:val="20"/>
                <w:szCs w:val="20"/>
              </w:rPr>
              <w:t>In this way, they are able to</w:t>
            </w:r>
            <w:r w:rsidR="00AE2978">
              <w:rPr>
                <w:rFonts w:ascii="Calibri" w:hAnsi="Calibri"/>
                <w:i/>
                <w:sz w:val="20"/>
                <w:szCs w:val="20"/>
              </w:rPr>
              <w:t xml:space="preserve"> </w:t>
            </w:r>
            <w:r w:rsidRPr="000B5F0F">
              <w:rPr>
                <w:rFonts w:ascii="Calibri"/>
                <w:i/>
                <w:sz w:val="20"/>
                <w:szCs w:val="20"/>
              </w:rPr>
              <w:t>explore</w:t>
            </w:r>
            <w:r w:rsidRPr="000B5F0F">
              <w:rPr>
                <w:rFonts w:ascii="Calibri"/>
                <w:i/>
                <w:spacing w:val="-3"/>
                <w:sz w:val="20"/>
                <w:szCs w:val="20"/>
              </w:rPr>
              <w:t xml:space="preserve"> </w:t>
            </w:r>
            <w:r w:rsidRPr="000B5F0F">
              <w:rPr>
                <w:rFonts w:ascii="Calibri"/>
                <w:i/>
                <w:sz w:val="20"/>
                <w:szCs w:val="20"/>
              </w:rPr>
              <w:t>areas</w:t>
            </w:r>
            <w:r w:rsidRPr="000B5F0F">
              <w:rPr>
                <w:rFonts w:ascii="Calibri"/>
                <w:i/>
                <w:spacing w:val="-4"/>
                <w:sz w:val="20"/>
                <w:szCs w:val="20"/>
              </w:rPr>
              <w:t xml:space="preserve"> </w:t>
            </w:r>
            <w:r w:rsidRPr="000B5F0F">
              <w:rPr>
                <w:rFonts w:ascii="Calibri"/>
                <w:i/>
                <w:sz w:val="20"/>
                <w:szCs w:val="20"/>
              </w:rPr>
              <w:t>of</w:t>
            </w:r>
            <w:r w:rsidRPr="000B5F0F">
              <w:rPr>
                <w:rFonts w:ascii="Calibri"/>
                <w:i/>
                <w:spacing w:val="-3"/>
                <w:sz w:val="20"/>
                <w:szCs w:val="20"/>
              </w:rPr>
              <w:t xml:space="preserve"> </w:t>
            </w:r>
            <w:r w:rsidRPr="000B5F0F">
              <w:rPr>
                <w:rFonts w:ascii="Calibri"/>
                <w:i/>
                <w:sz w:val="20"/>
                <w:szCs w:val="20"/>
              </w:rPr>
              <w:t>particular</w:t>
            </w:r>
            <w:r w:rsidRPr="000B5F0F">
              <w:rPr>
                <w:rFonts w:ascii="Calibri"/>
                <w:i/>
                <w:spacing w:val="-4"/>
                <w:sz w:val="20"/>
                <w:szCs w:val="20"/>
              </w:rPr>
              <w:t xml:space="preserve"> </w:t>
            </w:r>
            <w:r w:rsidRPr="000B5F0F">
              <w:rPr>
                <w:rFonts w:ascii="Calibri"/>
                <w:i/>
                <w:sz w:val="20"/>
                <w:szCs w:val="20"/>
              </w:rPr>
              <w:t>interest</w:t>
            </w:r>
            <w:r w:rsidRPr="000B5F0F">
              <w:rPr>
                <w:rFonts w:ascii="Calibri"/>
                <w:i/>
                <w:spacing w:val="-4"/>
                <w:sz w:val="20"/>
                <w:szCs w:val="20"/>
              </w:rPr>
              <w:t xml:space="preserve"> </w:t>
            </w:r>
            <w:r w:rsidRPr="000B5F0F">
              <w:rPr>
                <w:rFonts w:ascii="Calibri"/>
                <w:i/>
                <w:sz w:val="20"/>
                <w:szCs w:val="20"/>
              </w:rPr>
              <w:t>to</w:t>
            </w:r>
            <w:r w:rsidRPr="000B5F0F">
              <w:rPr>
                <w:rFonts w:ascii="Calibri"/>
                <w:i/>
                <w:spacing w:val="-5"/>
                <w:sz w:val="20"/>
                <w:szCs w:val="20"/>
              </w:rPr>
              <w:t xml:space="preserve"> </w:t>
            </w:r>
            <w:r w:rsidRPr="000B5F0F">
              <w:rPr>
                <w:rFonts w:ascii="Calibri"/>
                <w:i/>
                <w:sz w:val="20"/>
                <w:szCs w:val="20"/>
              </w:rPr>
              <w:t>them</w:t>
            </w:r>
            <w:r w:rsidRPr="000B5F0F">
              <w:rPr>
                <w:rFonts w:ascii="Calibri"/>
                <w:i/>
                <w:spacing w:val="-2"/>
                <w:sz w:val="20"/>
                <w:szCs w:val="20"/>
              </w:rPr>
              <w:t xml:space="preserve"> </w:t>
            </w:r>
            <w:r w:rsidRPr="000B5F0F">
              <w:rPr>
                <w:rFonts w:ascii="Calibri"/>
                <w:i/>
                <w:sz w:val="20"/>
                <w:szCs w:val="20"/>
              </w:rPr>
              <w:t>and</w:t>
            </w:r>
            <w:r w:rsidRPr="000B5F0F">
              <w:rPr>
                <w:rFonts w:ascii="Calibri"/>
                <w:i/>
                <w:spacing w:val="-4"/>
                <w:sz w:val="20"/>
                <w:szCs w:val="20"/>
              </w:rPr>
              <w:t xml:space="preserve"> </w:t>
            </w:r>
            <w:r w:rsidRPr="000B5F0F">
              <w:rPr>
                <w:rFonts w:ascii="Calibri"/>
                <w:i/>
                <w:sz w:val="20"/>
                <w:szCs w:val="20"/>
              </w:rPr>
              <w:t>practice</w:t>
            </w:r>
            <w:r w:rsidRPr="000B5F0F">
              <w:rPr>
                <w:rFonts w:ascii="Calibri"/>
                <w:i/>
                <w:spacing w:val="-5"/>
                <w:sz w:val="20"/>
                <w:szCs w:val="20"/>
              </w:rPr>
              <w:t xml:space="preserve"> </w:t>
            </w:r>
            <w:r w:rsidRPr="000B5F0F">
              <w:rPr>
                <w:rFonts w:ascii="Calibri"/>
                <w:i/>
                <w:sz w:val="20"/>
                <w:szCs w:val="20"/>
              </w:rPr>
              <w:t>the</w:t>
            </w:r>
            <w:r w:rsidRPr="000B5F0F">
              <w:rPr>
                <w:rFonts w:ascii="Calibri"/>
                <w:i/>
                <w:spacing w:val="-3"/>
                <w:sz w:val="20"/>
                <w:szCs w:val="20"/>
              </w:rPr>
              <w:t xml:space="preserve"> </w:t>
            </w:r>
            <w:r w:rsidRPr="000B5F0F">
              <w:rPr>
                <w:rFonts w:ascii="Calibri"/>
                <w:i/>
                <w:sz w:val="20"/>
                <w:szCs w:val="20"/>
              </w:rPr>
              <w:t>skills</w:t>
            </w:r>
            <w:r w:rsidRPr="000B5F0F">
              <w:rPr>
                <w:rFonts w:ascii="Calibri"/>
                <w:i/>
                <w:spacing w:val="-4"/>
                <w:sz w:val="20"/>
                <w:szCs w:val="20"/>
              </w:rPr>
              <w:t xml:space="preserve"> </w:t>
            </w:r>
            <w:r w:rsidRPr="000B5F0F">
              <w:rPr>
                <w:rFonts w:ascii="Calibri"/>
                <w:i/>
                <w:sz w:val="20"/>
                <w:szCs w:val="20"/>
              </w:rPr>
              <w:t>they</w:t>
            </w:r>
            <w:r w:rsidRPr="000B5F0F">
              <w:rPr>
                <w:rFonts w:ascii="Calibri"/>
                <w:i/>
                <w:spacing w:val="-5"/>
                <w:sz w:val="20"/>
                <w:szCs w:val="20"/>
              </w:rPr>
              <w:t xml:space="preserve"> </w:t>
            </w:r>
            <w:r w:rsidRPr="000B5F0F">
              <w:rPr>
                <w:rFonts w:ascii="Calibri"/>
                <w:i/>
                <w:sz w:val="20"/>
                <w:szCs w:val="20"/>
              </w:rPr>
              <w:t>will need to gather information</w:t>
            </w:r>
            <w:r w:rsidR="00AE2978">
              <w:rPr>
                <w:rFonts w:ascii="Calibri"/>
                <w:i/>
                <w:sz w:val="20"/>
                <w:szCs w:val="20"/>
              </w:rPr>
              <w:t xml:space="preserve"> </w:t>
            </w:r>
            <w:r w:rsidRPr="000B5F0F">
              <w:rPr>
                <w:rFonts w:ascii="Calibri"/>
                <w:i/>
                <w:sz w:val="20"/>
                <w:szCs w:val="20"/>
              </w:rPr>
              <w:t>about</w:t>
            </w:r>
            <w:r w:rsidRPr="000B5F0F">
              <w:rPr>
                <w:rFonts w:ascii="Calibri"/>
                <w:i/>
                <w:spacing w:val="-5"/>
                <w:sz w:val="20"/>
                <w:szCs w:val="20"/>
              </w:rPr>
              <w:t xml:space="preserve"> </w:t>
            </w:r>
            <w:r w:rsidRPr="000B5F0F">
              <w:rPr>
                <w:rFonts w:ascii="Calibri"/>
                <w:i/>
                <w:sz w:val="20"/>
                <w:szCs w:val="20"/>
              </w:rPr>
              <w:t>current</w:t>
            </w:r>
            <w:r w:rsidRPr="000B5F0F">
              <w:rPr>
                <w:rFonts w:ascii="Calibri"/>
                <w:i/>
                <w:spacing w:val="-3"/>
                <w:sz w:val="20"/>
                <w:szCs w:val="20"/>
              </w:rPr>
              <w:t xml:space="preserve"> </w:t>
            </w:r>
            <w:r w:rsidRPr="000B5F0F">
              <w:rPr>
                <w:rFonts w:ascii="Calibri"/>
                <w:i/>
                <w:sz w:val="20"/>
                <w:szCs w:val="20"/>
              </w:rPr>
              <w:t>events,</w:t>
            </w:r>
            <w:r w:rsidRPr="000B5F0F">
              <w:rPr>
                <w:rFonts w:ascii="Calibri"/>
                <w:i/>
                <w:spacing w:val="-4"/>
                <w:sz w:val="20"/>
                <w:szCs w:val="20"/>
              </w:rPr>
              <w:t xml:space="preserve"> </w:t>
            </w:r>
            <w:r w:rsidRPr="000B5F0F">
              <w:rPr>
                <w:rFonts w:ascii="Calibri"/>
                <w:i/>
                <w:sz w:val="20"/>
                <w:szCs w:val="20"/>
              </w:rPr>
              <w:t>analyze</w:t>
            </w:r>
            <w:r w:rsidRPr="000B5F0F">
              <w:rPr>
                <w:rFonts w:ascii="Calibri"/>
                <w:i/>
                <w:spacing w:val="-4"/>
                <w:sz w:val="20"/>
                <w:szCs w:val="20"/>
              </w:rPr>
              <w:t xml:space="preserve"> </w:t>
            </w:r>
            <w:r w:rsidRPr="000B5F0F">
              <w:rPr>
                <w:rFonts w:ascii="Calibri"/>
                <w:i/>
                <w:sz w:val="20"/>
                <w:szCs w:val="20"/>
              </w:rPr>
              <w:t>this</w:t>
            </w:r>
            <w:r w:rsidRPr="000B5F0F">
              <w:rPr>
                <w:rFonts w:ascii="Calibri"/>
                <w:i/>
                <w:spacing w:val="-5"/>
                <w:sz w:val="20"/>
                <w:szCs w:val="20"/>
              </w:rPr>
              <w:t xml:space="preserve"> </w:t>
            </w:r>
            <w:r w:rsidRPr="000B5F0F">
              <w:rPr>
                <w:rFonts w:ascii="Calibri"/>
                <w:i/>
                <w:sz w:val="20"/>
                <w:szCs w:val="20"/>
              </w:rPr>
              <w:t>information,</w:t>
            </w:r>
            <w:r w:rsidRPr="000B5F0F">
              <w:rPr>
                <w:rFonts w:ascii="Calibri"/>
                <w:i/>
                <w:spacing w:val="-4"/>
                <w:sz w:val="20"/>
                <w:szCs w:val="20"/>
              </w:rPr>
              <w:t xml:space="preserve"> </w:t>
            </w:r>
            <w:r w:rsidRPr="000B5F0F">
              <w:rPr>
                <w:rFonts w:ascii="Calibri"/>
                <w:i/>
                <w:sz w:val="20"/>
                <w:szCs w:val="20"/>
              </w:rPr>
              <w:t>and</w:t>
            </w:r>
            <w:r w:rsidRPr="000B5F0F">
              <w:rPr>
                <w:rFonts w:ascii="Calibri"/>
                <w:i/>
                <w:spacing w:val="-6"/>
                <w:sz w:val="20"/>
                <w:szCs w:val="20"/>
              </w:rPr>
              <w:t xml:space="preserve"> </w:t>
            </w:r>
            <w:r w:rsidRPr="000B5F0F">
              <w:rPr>
                <w:rFonts w:ascii="Calibri"/>
                <w:i/>
                <w:sz w:val="20"/>
                <w:szCs w:val="20"/>
              </w:rPr>
              <w:t>communicate</w:t>
            </w:r>
            <w:r w:rsidRPr="000B5F0F">
              <w:rPr>
                <w:rFonts w:ascii="Calibri"/>
                <w:i/>
                <w:spacing w:val="-4"/>
                <w:sz w:val="20"/>
                <w:szCs w:val="20"/>
              </w:rPr>
              <w:t xml:space="preserve"> </w:t>
            </w:r>
            <w:r w:rsidRPr="000B5F0F">
              <w:rPr>
                <w:rFonts w:ascii="Calibri"/>
                <w:i/>
                <w:sz w:val="20"/>
                <w:szCs w:val="20"/>
              </w:rPr>
              <w:t>it</w:t>
            </w:r>
            <w:r w:rsidRPr="000B5F0F">
              <w:rPr>
                <w:rFonts w:ascii="Calibri"/>
                <w:i/>
                <w:spacing w:val="-5"/>
                <w:sz w:val="20"/>
                <w:szCs w:val="20"/>
              </w:rPr>
              <w:t xml:space="preserve"> </w:t>
            </w:r>
            <w:r w:rsidRPr="000B5F0F">
              <w:rPr>
                <w:rFonts w:ascii="Calibri"/>
                <w:i/>
                <w:sz w:val="20"/>
                <w:szCs w:val="20"/>
              </w:rPr>
              <w:t xml:space="preserve">with </w:t>
            </w:r>
            <w:r w:rsidRPr="000B5F0F">
              <w:rPr>
                <w:rFonts w:ascii="Calibri"/>
                <w:i/>
                <w:spacing w:val="-2"/>
                <w:sz w:val="20"/>
                <w:szCs w:val="20"/>
              </w:rPr>
              <w:t>others.</w:t>
            </w:r>
          </w:p>
          <w:p w14:paraId="1C6BF86B" w14:textId="77777777" w:rsidR="001B4DCC" w:rsidRPr="000B5F0F" w:rsidRDefault="001B4DCC">
            <w:pPr>
              <w:pStyle w:val="TableParagraph"/>
              <w:ind w:left="0"/>
              <w:rPr>
                <w:rFonts w:ascii="Calibri"/>
                <w:i/>
                <w:sz w:val="20"/>
                <w:szCs w:val="20"/>
              </w:rPr>
            </w:pPr>
          </w:p>
          <w:p w14:paraId="1C6BF86D" w14:textId="1EA592F8" w:rsidR="001B4DCC" w:rsidRPr="000B5F0F" w:rsidRDefault="000B5F0F" w:rsidP="00AE2978">
            <w:pPr>
              <w:pStyle w:val="TableParagraph"/>
              <w:spacing w:before="1"/>
              <w:ind w:left="108" w:right="145"/>
              <w:rPr>
                <w:rFonts w:ascii="Calibri"/>
                <w:i/>
                <w:sz w:val="20"/>
                <w:szCs w:val="20"/>
              </w:rPr>
            </w:pPr>
            <w:r w:rsidRPr="000B5F0F">
              <w:rPr>
                <w:rFonts w:ascii="Calibri" w:hAnsi="Calibri"/>
                <w:i/>
                <w:sz w:val="20"/>
                <w:szCs w:val="20"/>
              </w:rPr>
              <w:t>Activity Example: Civility impacts citizenship behaviors in many ways. Students are asked to choose a TED talk from a provided list (or choose another speech of their interest) and summarize and evaluate what it says about the relationship between civility and citizenship. Examples of Ted Talks on the list include Steven Petrow on the difference between being polite and being civil, Chimamanda Ngozi Adichie’s talk on how a single story</w:t>
            </w:r>
            <w:r w:rsidRPr="000B5F0F">
              <w:rPr>
                <w:rFonts w:ascii="Calibri" w:hAnsi="Calibri"/>
                <w:i/>
                <w:spacing w:val="-4"/>
                <w:sz w:val="20"/>
                <w:szCs w:val="20"/>
              </w:rPr>
              <w:t xml:space="preserve"> </w:t>
            </w:r>
            <w:r w:rsidRPr="000B5F0F">
              <w:rPr>
                <w:rFonts w:ascii="Calibri" w:hAnsi="Calibri"/>
                <w:i/>
                <w:sz w:val="20"/>
                <w:szCs w:val="20"/>
              </w:rPr>
              <w:t>can</w:t>
            </w:r>
            <w:r w:rsidRPr="000B5F0F">
              <w:rPr>
                <w:rFonts w:ascii="Calibri" w:hAnsi="Calibri"/>
                <w:i/>
                <w:spacing w:val="-6"/>
                <w:sz w:val="20"/>
                <w:szCs w:val="20"/>
              </w:rPr>
              <w:t xml:space="preserve"> </w:t>
            </w:r>
            <w:r w:rsidRPr="000B5F0F">
              <w:rPr>
                <w:rFonts w:ascii="Calibri" w:hAnsi="Calibri"/>
                <w:i/>
                <w:sz w:val="20"/>
                <w:szCs w:val="20"/>
              </w:rPr>
              <w:t>perpetuate</w:t>
            </w:r>
            <w:r w:rsidRPr="000B5F0F">
              <w:rPr>
                <w:rFonts w:ascii="Calibri" w:hAnsi="Calibri"/>
                <w:i/>
                <w:spacing w:val="-3"/>
                <w:sz w:val="20"/>
                <w:szCs w:val="20"/>
              </w:rPr>
              <w:t xml:space="preserve"> </w:t>
            </w:r>
            <w:r w:rsidRPr="000B5F0F">
              <w:rPr>
                <w:rFonts w:ascii="Calibri" w:hAnsi="Calibri"/>
                <w:i/>
                <w:sz w:val="20"/>
                <w:szCs w:val="20"/>
              </w:rPr>
              <w:t>stereotypes,</w:t>
            </w:r>
            <w:r w:rsidRPr="000B5F0F">
              <w:rPr>
                <w:rFonts w:ascii="Calibri" w:hAnsi="Calibri"/>
                <w:i/>
                <w:spacing w:val="-3"/>
                <w:sz w:val="20"/>
                <w:szCs w:val="20"/>
              </w:rPr>
              <w:t xml:space="preserve"> </w:t>
            </w:r>
            <w:r w:rsidRPr="000B5F0F">
              <w:rPr>
                <w:rFonts w:ascii="Calibri" w:hAnsi="Calibri"/>
                <w:i/>
                <w:sz w:val="20"/>
                <w:szCs w:val="20"/>
              </w:rPr>
              <w:t>and</w:t>
            </w:r>
            <w:r w:rsidRPr="000B5F0F">
              <w:rPr>
                <w:rFonts w:ascii="Calibri" w:hAnsi="Calibri"/>
                <w:i/>
                <w:spacing w:val="-4"/>
                <w:sz w:val="20"/>
                <w:szCs w:val="20"/>
              </w:rPr>
              <w:t xml:space="preserve"> </w:t>
            </w:r>
            <w:r w:rsidRPr="000B5F0F">
              <w:rPr>
                <w:rFonts w:ascii="Calibri" w:hAnsi="Calibri"/>
                <w:i/>
                <w:sz w:val="20"/>
                <w:szCs w:val="20"/>
              </w:rPr>
              <w:t>Claire</w:t>
            </w:r>
            <w:r w:rsidRPr="000B5F0F">
              <w:rPr>
                <w:rFonts w:ascii="Calibri" w:hAnsi="Calibri"/>
                <w:i/>
                <w:spacing w:val="-3"/>
                <w:sz w:val="20"/>
                <w:szCs w:val="20"/>
              </w:rPr>
              <w:t xml:space="preserve"> </w:t>
            </w:r>
            <w:r w:rsidRPr="000B5F0F">
              <w:rPr>
                <w:rFonts w:ascii="Calibri" w:hAnsi="Calibri"/>
                <w:i/>
                <w:sz w:val="20"/>
                <w:szCs w:val="20"/>
              </w:rPr>
              <w:t>Wardle’s</w:t>
            </w:r>
            <w:r w:rsidRPr="000B5F0F">
              <w:rPr>
                <w:rFonts w:ascii="Calibri" w:hAnsi="Calibri"/>
                <w:i/>
                <w:spacing w:val="-4"/>
                <w:sz w:val="20"/>
                <w:szCs w:val="20"/>
              </w:rPr>
              <w:t xml:space="preserve"> </w:t>
            </w:r>
            <w:r w:rsidRPr="000B5F0F">
              <w:rPr>
                <w:rFonts w:ascii="Calibri" w:hAnsi="Calibri"/>
                <w:i/>
                <w:sz w:val="20"/>
                <w:szCs w:val="20"/>
              </w:rPr>
              <w:t>talk</w:t>
            </w:r>
            <w:r w:rsidRPr="000B5F0F">
              <w:rPr>
                <w:rFonts w:ascii="Calibri" w:hAnsi="Calibri"/>
                <w:i/>
                <w:spacing w:val="-3"/>
                <w:sz w:val="20"/>
                <w:szCs w:val="20"/>
              </w:rPr>
              <w:t xml:space="preserve"> </w:t>
            </w:r>
            <w:r w:rsidRPr="000B5F0F">
              <w:rPr>
                <w:rFonts w:ascii="Calibri" w:hAnsi="Calibri"/>
                <w:i/>
                <w:sz w:val="20"/>
                <w:szCs w:val="20"/>
              </w:rPr>
              <w:t>on</w:t>
            </w:r>
            <w:r w:rsidRPr="000B5F0F">
              <w:rPr>
                <w:rFonts w:ascii="Calibri" w:hAnsi="Calibri"/>
                <w:i/>
                <w:spacing w:val="-4"/>
                <w:sz w:val="20"/>
                <w:szCs w:val="20"/>
              </w:rPr>
              <w:t xml:space="preserve"> </w:t>
            </w:r>
            <w:r w:rsidRPr="000B5F0F">
              <w:rPr>
                <w:rFonts w:ascii="Calibri" w:hAnsi="Calibri"/>
                <w:i/>
                <w:sz w:val="20"/>
                <w:szCs w:val="20"/>
              </w:rPr>
              <w:t>how</w:t>
            </w:r>
            <w:r w:rsidRPr="000B5F0F">
              <w:rPr>
                <w:rFonts w:ascii="Calibri" w:hAnsi="Calibri"/>
                <w:i/>
                <w:spacing w:val="-5"/>
                <w:sz w:val="20"/>
                <w:szCs w:val="20"/>
              </w:rPr>
              <w:t xml:space="preserve"> </w:t>
            </w:r>
            <w:r w:rsidRPr="000B5F0F">
              <w:rPr>
                <w:rFonts w:ascii="Calibri" w:hAnsi="Calibri"/>
                <w:i/>
                <w:sz w:val="20"/>
                <w:szCs w:val="20"/>
              </w:rPr>
              <w:t>diversity</w:t>
            </w:r>
            <w:r w:rsidR="00AE2978">
              <w:rPr>
                <w:rFonts w:ascii="Calibri" w:hAnsi="Calibri"/>
                <w:i/>
                <w:sz w:val="20"/>
                <w:szCs w:val="20"/>
              </w:rPr>
              <w:t xml:space="preserve"> </w:t>
            </w:r>
            <w:r w:rsidRPr="000B5F0F">
              <w:rPr>
                <w:rFonts w:ascii="Calibri"/>
                <w:i/>
                <w:sz w:val="20"/>
                <w:szCs w:val="20"/>
              </w:rPr>
              <w:t>can</w:t>
            </w:r>
            <w:r w:rsidRPr="000B5F0F">
              <w:rPr>
                <w:rFonts w:ascii="Calibri"/>
                <w:i/>
                <w:spacing w:val="-6"/>
                <w:sz w:val="20"/>
                <w:szCs w:val="20"/>
              </w:rPr>
              <w:t xml:space="preserve"> </w:t>
            </w:r>
            <w:r w:rsidRPr="000B5F0F">
              <w:rPr>
                <w:rFonts w:ascii="Calibri"/>
                <w:i/>
                <w:sz w:val="20"/>
                <w:szCs w:val="20"/>
              </w:rPr>
              <w:t>enhance</w:t>
            </w:r>
            <w:r w:rsidRPr="000B5F0F">
              <w:rPr>
                <w:rFonts w:ascii="Calibri"/>
                <w:i/>
                <w:spacing w:val="-5"/>
                <w:sz w:val="20"/>
                <w:szCs w:val="20"/>
              </w:rPr>
              <w:t xml:space="preserve"> </w:t>
            </w:r>
            <w:r w:rsidRPr="000B5F0F">
              <w:rPr>
                <w:rFonts w:ascii="Calibri"/>
                <w:i/>
                <w:spacing w:val="-2"/>
                <w:sz w:val="20"/>
                <w:szCs w:val="20"/>
              </w:rPr>
              <w:t>citizenship.</w:t>
            </w:r>
          </w:p>
        </w:tc>
      </w:tr>
      <w:tr w:rsidR="001B4DCC" w:rsidRPr="000B5F0F" w14:paraId="1C6BF874" w14:textId="77777777">
        <w:trPr>
          <w:trHeight w:val="2565"/>
        </w:trPr>
        <w:tc>
          <w:tcPr>
            <w:tcW w:w="2695" w:type="dxa"/>
          </w:tcPr>
          <w:p w14:paraId="1C6BF86F" w14:textId="77777777" w:rsidR="001B4DCC" w:rsidRPr="000B5F0F" w:rsidRDefault="000B5F0F">
            <w:pPr>
              <w:pStyle w:val="TableParagraph"/>
              <w:spacing w:before="1"/>
              <w:ind w:right="160"/>
              <w:rPr>
                <w:rFonts w:ascii="Calibri"/>
                <w:i/>
                <w:sz w:val="20"/>
                <w:szCs w:val="20"/>
              </w:rPr>
            </w:pPr>
            <w:r w:rsidRPr="000B5F0F">
              <w:rPr>
                <w:rFonts w:ascii="Calibri"/>
                <w:b/>
                <w:i/>
                <w:sz w:val="20"/>
                <w:szCs w:val="20"/>
              </w:rPr>
              <w:t xml:space="preserve">ELO 2.2 </w:t>
            </w:r>
            <w:r w:rsidRPr="000B5F0F">
              <w:rPr>
                <w:rFonts w:ascii="Calibri"/>
                <w:i/>
                <w:sz w:val="20"/>
                <w:szCs w:val="20"/>
              </w:rPr>
              <w:t>Demonstrate a developing</w:t>
            </w:r>
            <w:r w:rsidRPr="000B5F0F">
              <w:rPr>
                <w:rFonts w:ascii="Calibri"/>
                <w:i/>
                <w:spacing w:val="-6"/>
                <w:sz w:val="20"/>
                <w:szCs w:val="20"/>
              </w:rPr>
              <w:t xml:space="preserve"> </w:t>
            </w:r>
            <w:r w:rsidRPr="000B5F0F">
              <w:rPr>
                <w:rFonts w:ascii="Calibri"/>
                <w:i/>
                <w:sz w:val="20"/>
                <w:szCs w:val="20"/>
              </w:rPr>
              <w:t>sense</w:t>
            </w:r>
            <w:r w:rsidRPr="000B5F0F">
              <w:rPr>
                <w:rFonts w:ascii="Calibri"/>
                <w:i/>
                <w:spacing w:val="-5"/>
                <w:sz w:val="20"/>
                <w:szCs w:val="20"/>
              </w:rPr>
              <w:t xml:space="preserve"> </w:t>
            </w:r>
            <w:r w:rsidRPr="000B5F0F">
              <w:rPr>
                <w:rFonts w:ascii="Calibri"/>
                <w:i/>
                <w:sz w:val="20"/>
                <w:szCs w:val="20"/>
              </w:rPr>
              <w:t>of</w:t>
            </w:r>
            <w:r w:rsidRPr="000B5F0F">
              <w:rPr>
                <w:rFonts w:ascii="Calibri"/>
                <w:i/>
                <w:spacing w:val="-5"/>
                <w:sz w:val="20"/>
                <w:szCs w:val="20"/>
              </w:rPr>
              <w:t xml:space="preserve"> </w:t>
            </w:r>
            <w:r w:rsidRPr="000B5F0F">
              <w:rPr>
                <w:rFonts w:ascii="Calibri"/>
                <w:i/>
                <w:sz w:val="20"/>
                <w:szCs w:val="20"/>
              </w:rPr>
              <w:t>self</w:t>
            </w:r>
            <w:r w:rsidRPr="000B5F0F">
              <w:rPr>
                <w:rFonts w:ascii="Calibri"/>
                <w:i/>
                <w:spacing w:val="-5"/>
                <w:sz w:val="20"/>
                <w:szCs w:val="20"/>
              </w:rPr>
              <w:t xml:space="preserve"> </w:t>
            </w:r>
            <w:r w:rsidRPr="000B5F0F">
              <w:rPr>
                <w:rFonts w:ascii="Calibri"/>
                <w:i/>
                <w:sz w:val="20"/>
                <w:szCs w:val="20"/>
              </w:rPr>
              <w:t>as</w:t>
            </w:r>
            <w:r w:rsidRPr="000B5F0F">
              <w:rPr>
                <w:rFonts w:ascii="Calibri"/>
                <w:i/>
                <w:spacing w:val="-6"/>
                <w:sz w:val="20"/>
                <w:szCs w:val="20"/>
              </w:rPr>
              <w:t xml:space="preserve"> </w:t>
            </w:r>
            <w:r w:rsidRPr="000B5F0F">
              <w:rPr>
                <w:rFonts w:ascii="Calibri"/>
                <w:i/>
                <w:sz w:val="20"/>
                <w:szCs w:val="20"/>
              </w:rPr>
              <w:t>a learner through reflection, self-assessment, and creative work, building on prior</w:t>
            </w:r>
            <w:r w:rsidRPr="000B5F0F">
              <w:rPr>
                <w:rFonts w:ascii="Calibri"/>
                <w:i/>
                <w:spacing w:val="-11"/>
                <w:sz w:val="20"/>
                <w:szCs w:val="20"/>
              </w:rPr>
              <w:t xml:space="preserve"> </w:t>
            </w:r>
            <w:r w:rsidRPr="000B5F0F">
              <w:rPr>
                <w:rFonts w:ascii="Calibri"/>
                <w:i/>
                <w:sz w:val="20"/>
                <w:szCs w:val="20"/>
              </w:rPr>
              <w:t>experiences</w:t>
            </w:r>
            <w:r w:rsidRPr="000B5F0F">
              <w:rPr>
                <w:rFonts w:ascii="Calibri"/>
                <w:i/>
                <w:spacing w:val="-12"/>
                <w:sz w:val="20"/>
                <w:szCs w:val="20"/>
              </w:rPr>
              <w:t xml:space="preserve"> </w:t>
            </w:r>
            <w:r w:rsidRPr="000B5F0F">
              <w:rPr>
                <w:rFonts w:ascii="Calibri"/>
                <w:i/>
                <w:sz w:val="20"/>
                <w:szCs w:val="20"/>
              </w:rPr>
              <w:t>to</w:t>
            </w:r>
            <w:r w:rsidRPr="000B5F0F">
              <w:rPr>
                <w:rFonts w:ascii="Calibri"/>
                <w:i/>
                <w:spacing w:val="-11"/>
                <w:sz w:val="20"/>
                <w:szCs w:val="20"/>
              </w:rPr>
              <w:t xml:space="preserve"> </w:t>
            </w:r>
            <w:r w:rsidRPr="000B5F0F">
              <w:rPr>
                <w:rFonts w:ascii="Calibri"/>
                <w:i/>
                <w:sz w:val="20"/>
                <w:szCs w:val="20"/>
              </w:rPr>
              <w:t xml:space="preserve">respond to new and challenging </w:t>
            </w:r>
            <w:r w:rsidRPr="000B5F0F">
              <w:rPr>
                <w:rFonts w:ascii="Calibri"/>
                <w:i/>
                <w:spacing w:val="-2"/>
                <w:sz w:val="20"/>
                <w:szCs w:val="20"/>
              </w:rPr>
              <w:t>contexts.</w:t>
            </w:r>
          </w:p>
        </w:tc>
        <w:tc>
          <w:tcPr>
            <w:tcW w:w="6655" w:type="dxa"/>
          </w:tcPr>
          <w:p w14:paraId="1C6BF870" w14:textId="77777777" w:rsidR="001B4DCC" w:rsidRPr="000B5F0F" w:rsidRDefault="000B5F0F">
            <w:pPr>
              <w:pStyle w:val="TableParagraph"/>
              <w:spacing w:before="1"/>
              <w:ind w:right="145"/>
              <w:rPr>
                <w:rFonts w:ascii="Calibri"/>
                <w:i/>
                <w:sz w:val="20"/>
                <w:szCs w:val="20"/>
              </w:rPr>
            </w:pPr>
            <w:r w:rsidRPr="000B5F0F">
              <w:rPr>
                <w:rFonts w:ascii="Calibri"/>
                <w:i/>
                <w:sz w:val="20"/>
                <w:szCs w:val="20"/>
              </w:rPr>
              <w:t>Students will conduct research on a specific event or site in Paris not already discussed in depth in class. Students will submit a 300-word abstract of their topic and a bibliography of at least five reputable academic and mainstream sources. At the end of the semester they will submit</w:t>
            </w:r>
            <w:r w:rsidRPr="000B5F0F">
              <w:rPr>
                <w:rFonts w:ascii="Calibri"/>
                <w:i/>
                <w:spacing w:val="-4"/>
                <w:sz w:val="20"/>
                <w:szCs w:val="20"/>
              </w:rPr>
              <w:t xml:space="preserve"> </w:t>
            </w:r>
            <w:r w:rsidRPr="000B5F0F">
              <w:rPr>
                <w:rFonts w:ascii="Calibri"/>
                <w:i/>
                <w:sz w:val="20"/>
                <w:szCs w:val="20"/>
              </w:rPr>
              <w:t>a</w:t>
            </w:r>
            <w:r w:rsidRPr="000B5F0F">
              <w:rPr>
                <w:rFonts w:ascii="Calibri"/>
                <w:i/>
                <w:spacing w:val="-4"/>
                <w:sz w:val="20"/>
                <w:szCs w:val="20"/>
              </w:rPr>
              <w:t xml:space="preserve"> </w:t>
            </w:r>
            <w:r w:rsidRPr="000B5F0F">
              <w:rPr>
                <w:rFonts w:ascii="Calibri"/>
                <w:i/>
                <w:sz w:val="20"/>
                <w:szCs w:val="20"/>
              </w:rPr>
              <w:t>5-page</w:t>
            </w:r>
            <w:r w:rsidRPr="000B5F0F">
              <w:rPr>
                <w:rFonts w:ascii="Calibri"/>
                <w:i/>
                <w:spacing w:val="-3"/>
                <w:sz w:val="20"/>
                <w:szCs w:val="20"/>
              </w:rPr>
              <w:t xml:space="preserve"> </w:t>
            </w:r>
            <w:r w:rsidRPr="000B5F0F">
              <w:rPr>
                <w:rFonts w:ascii="Calibri"/>
                <w:i/>
                <w:sz w:val="20"/>
                <w:szCs w:val="20"/>
              </w:rPr>
              <w:t>research</w:t>
            </w:r>
            <w:r w:rsidRPr="000B5F0F">
              <w:rPr>
                <w:rFonts w:ascii="Calibri"/>
                <w:i/>
                <w:spacing w:val="-4"/>
                <w:sz w:val="20"/>
                <w:szCs w:val="20"/>
              </w:rPr>
              <w:t xml:space="preserve"> </w:t>
            </w:r>
            <w:r w:rsidRPr="000B5F0F">
              <w:rPr>
                <w:rFonts w:ascii="Calibri"/>
                <w:i/>
                <w:sz w:val="20"/>
                <w:szCs w:val="20"/>
              </w:rPr>
              <w:t>paper</w:t>
            </w:r>
            <w:r w:rsidRPr="000B5F0F">
              <w:rPr>
                <w:rFonts w:ascii="Calibri"/>
                <w:i/>
                <w:spacing w:val="-3"/>
                <w:sz w:val="20"/>
                <w:szCs w:val="20"/>
              </w:rPr>
              <w:t xml:space="preserve"> </w:t>
            </w:r>
            <w:r w:rsidRPr="000B5F0F">
              <w:rPr>
                <w:rFonts w:ascii="Calibri"/>
                <w:i/>
                <w:sz w:val="20"/>
                <w:szCs w:val="20"/>
              </w:rPr>
              <w:t>and</w:t>
            </w:r>
            <w:r w:rsidRPr="000B5F0F">
              <w:rPr>
                <w:rFonts w:ascii="Calibri"/>
                <w:i/>
                <w:spacing w:val="-4"/>
                <w:sz w:val="20"/>
                <w:szCs w:val="20"/>
              </w:rPr>
              <w:t xml:space="preserve"> </w:t>
            </w:r>
            <w:r w:rsidRPr="000B5F0F">
              <w:rPr>
                <w:rFonts w:ascii="Calibri"/>
                <w:i/>
                <w:sz w:val="20"/>
                <w:szCs w:val="20"/>
              </w:rPr>
              <w:t>present</w:t>
            </w:r>
            <w:r w:rsidRPr="000B5F0F">
              <w:rPr>
                <w:rFonts w:ascii="Calibri"/>
                <w:i/>
                <w:spacing w:val="-4"/>
                <w:sz w:val="20"/>
                <w:szCs w:val="20"/>
              </w:rPr>
              <w:t xml:space="preserve"> </w:t>
            </w:r>
            <w:r w:rsidRPr="000B5F0F">
              <w:rPr>
                <w:rFonts w:ascii="Calibri"/>
                <w:i/>
                <w:sz w:val="20"/>
                <w:szCs w:val="20"/>
              </w:rPr>
              <w:t>their</w:t>
            </w:r>
            <w:r w:rsidRPr="000B5F0F">
              <w:rPr>
                <w:rFonts w:ascii="Calibri"/>
                <w:i/>
                <w:spacing w:val="-3"/>
                <w:sz w:val="20"/>
                <w:szCs w:val="20"/>
              </w:rPr>
              <w:t xml:space="preserve"> </w:t>
            </w:r>
            <w:r w:rsidRPr="000B5F0F">
              <w:rPr>
                <w:rFonts w:ascii="Calibri"/>
                <w:i/>
                <w:sz w:val="20"/>
                <w:szCs w:val="20"/>
              </w:rPr>
              <w:t>findings</w:t>
            </w:r>
            <w:r w:rsidRPr="000B5F0F">
              <w:rPr>
                <w:rFonts w:ascii="Calibri"/>
                <w:i/>
                <w:spacing w:val="-4"/>
                <w:sz w:val="20"/>
                <w:szCs w:val="20"/>
              </w:rPr>
              <w:t xml:space="preserve"> </w:t>
            </w:r>
            <w:r w:rsidRPr="000B5F0F">
              <w:rPr>
                <w:rFonts w:ascii="Calibri"/>
                <w:i/>
                <w:sz w:val="20"/>
                <w:szCs w:val="20"/>
              </w:rPr>
              <w:t>in</w:t>
            </w:r>
            <w:r w:rsidRPr="000B5F0F">
              <w:rPr>
                <w:rFonts w:ascii="Calibri"/>
                <w:i/>
                <w:spacing w:val="-4"/>
                <w:sz w:val="20"/>
                <w:szCs w:val="20"/>
              </w:rPr>
              <w:t xml:space="preserve"> </w:t>
            </w:r>
            <w:r w:rsidRPr="000B5F0F">
              <w:rPr>
                <w:rFonts w:ascii="Calibri"/>
                <w:i/>
                <w:sz w:val="20"/>
                <w:szCs w:val="20"/>
              </w:rPr>
              <w:t>a</w:t>
            </w:r>
            <w:r w:rsidRPr="000B5F0F">
              <w:rPr>
                <w:rFonts w:ascii="Calibri"/>
                <w:i/>
                <w:spacing w:val="-4"/>
                <w:sz w:val="20"/>
                <w:szCs w:val="20"/>
              </w:rPr>
              <w:t xml:space="preserve"> </w:t>
            </w:r>
            <w:r w:rsidRPr="000B5F0F">
              <w:rPr>
                <w:rFonts w:ascii="Calibri"/>
                <w:i/>
                <w:sz w:val="20"/>
                <w:szCs w:val="20"/>
              </w:rPr>
              <w:t>10-minute oral and visual presentation in a small-group setting in Zoom.</w:t>
            </w:r>
          </w:p>
          <w:p w14:paraId="1C6BF871" w14:textId="77777777" w:rsidR="001B4DCC" w:rsidRPr="000B5F0F" w:rsidRDefault="001B4DCC">
            <w:pPr>
              <w:pStyle w:val="TableParagraph"/>
              <w:spacing w:before="1"/>
              <w:ind w:left="0"/>
              <w:rPr>
                <w:rFonts w:ascii="Calibri"/>
                <w:i/>
                <w:sz w:val="20"/>
                <w:szCs w:val="20"/>
              </w:rPr>
            </w:pPr>
          </w:p>
          <w:p w14:paraId="1C6BF872" w14:textId="77777777" w:rsidR="001B4DCC" w:rsidRPr="000B5F0F" w:rsidRDefault="000B5F0F">
            <w:pPr>
              <w:pStyle w:val="TableParagraph"/>
              <w:ind w:left="108"/>
              <w:rPr>
                <w:rFonts w:ascii="Calibri"/>
                <w:i/>
                <w:sz w:val="20"/>
                <w:szCs w:val="20"/>
              </w:rPr>
            </w:pPr>
            <w:r w:rsidRPr="000B5F0F">
              <w:rPr>
                <w:rFonts w:ascii="Calibri"/>
                <w:i/>
                <w:sz w:val="20"/>
                <w:szCs w:val="20"/>
              </w:rPr>
              <w:t>Some</w:t>
            </w:r>
            <w:r w:rsidRPr="000B5F0F">
              <w:rPr>
                <w:rFonts w:ascii="Calibri"/>
                <w:i/>
                <w:spacing w:val="-5"/>
                <w:sz w:val="20"/>
                <w:szCs w:val="20"/>
              </w:rPr>
              <w:t xml:space="preserve"> </w:t>
            </w:r>
            <w:r w:rsidRPr="000B5F0F">
              <w:rPr>
                <w:rFonts w:ascii="Calibri"/>
                <w:i/>
                <w:sz w:val="20"/>
                <w:szCs w:val="20"/>
              </w:rPr>
              <w:t>examples</w:t>
            </w:r>
            <w:r w:rsidRPr="000B5F0F">
              <w:rPr>
                <w:rFonts w:ascii="Calibri"/>
                <w:i/>
                <w:spacing w:val="-6"/>
                <w:sz w:val="20"/>
                <w:szCs w:val="20"/>
              </w:rPr>
              <w:t xml:space="preserve"> </w:t>
            </w:r>
            <w:r w:rsidRPr="000B5F0F">
              <w:rPr>
                <w:rFonts w:ascii="Calibri"/>
                <w:i/>
                <w:sz w:val="20"/>
                <w:szCs w:val="20"/>
              </w:rPr>
              <w:t>of</w:t>
            </w:r>
            <w:r w:rsidRPr="000B5F0F">
              <w:rPr>
                <w:rFonts w:ascii="Calibri"/>
                <w:i/>
                <w:spacing w:val="-4"/>
                <w:sz w:val="20"/>
                <w:szCs w:val="20"/>
              </w:rPr>
              <w:t xml:space="preserve"> </w:t>
            </w:r>
            <w:r w:rsidRPr="000B5F0F">
              <w:rPr>
                <w:rFonts w:ascii="Calibri"/>
                <w:i/>
                <w:sz w:val="20"/>
                <w:szCs w:val="20"/>
              </w:rPr>
              <w:t>events</w:t>
            </w:r>
            <w:r w:rsidRPr="000B5F0F">
              <w:rPr>
                <w:rFonts w:ascii="Calibri"/>
                <w:i/>
                <w:spacing w:val="-6"/>
                <w:sz w:val="20"/>
                <w:szCs w:val="20"/>
              </w:rPr>
              <w:t xml:space="preserve"> </w:t>
            </w:r>
            <w:r w:rsidRPr="000B5F0F">
              <w:rPr>
                <w:rFonts w:ascii="Calibri"/>
                <w:i/>
                <w:sz w:val="20"/>
                <w:szCs w:val="20"/>
              </w:rPr>
              <w:t>and</w:t>
            </w:r>
            <w:r w:rsidRPr="000B5F0F">
              <w:rPr>
                <w:rFonts w:ascii="Calibri"/>
                <w:i/>
                <w:spacing w:val="-5"/>
                <w:sz w:val="20"/>
                <w:szCs w:val="20"/>
              </w:rPr>
              <w:t xml:space="preserve"> </w:t>
            </w:r>
            <w:r w:rsidRPr="000B5F0F">
              <w:rPr>
                <w:rFonts w:ascii="Calibri"/>
                <w:i/>
                <w:spacing w:val="-2"/>
                <w:sz w:val="20"/>
                <w:szCs w:val="20"/>
              </w:rPr>
              <w:t>sites:</w:t>
            </w:r>
          </w:p>
          <w:p w14:paraId="1C6BF873" w14:textId="77777777" w:rsidR="001B4DCC" w:rsidRPr="000B5F0F" w:rsidRDefault="000B5F0F">
            <w:pPr>
              <w:pStyle w:val="TableParagraph"/>
              <w:spacing w:line="250" w:lineRule="atLeast"/>
              <w:ind w:left="108" w:right="145"/>
              <w:rPr>
                <w:rFonts w:ascii="Calibri"/>
                <w:i/>
                <w:sz w:val="20"/>
                <w:szCs w:val="20"/>
              </w:rPr>
            </w:pPr>
            <w:r w:rsidRPr="000B5F0F">
              <w:rPr>
                <w:rFonts w:ascii="Calibri"/>
                <w:i/>
                <w:sz w:val="20"/>
                <w:szCs w:val="20"/>
              </w:rPr>
              <w:t>The</w:t>
            </w:r>
            <w:r w:rsidRPr="000B5F0F">
              <w:rPr>
                <w:rFonts w:ascii="Calibri"/>
                <w:i/>
                <w:spacing w:val="-6"/>
                <w:sz w:val="20"/>
                <w:szCs w:val="20"/>
              </w:rPr>
              <w:t xml:space="preserve"> </w:t>
            </w:r>
            <w:r w:rsidRPr="000B5F0F">
              <w:rPr>
                <w:rFonts w:ascii="Calibri"/>
                <w:i/>
                <w:sz w:val="20"/>
                <w:szCs w:val="20"/>
              </w:rPr>
              <w:t>Paris</w:t>
            </w:r>
            <w:r w:rsidRPr="000B5F0F">
              <w:rPr>
                <w:rFonts w:ascii="Calibri"/>
                <w:i/>
                <w:spacing w:val="-4"/>
                <w:sz w:val="20"/>
                <w:szCs w:val="20"/>
              </w:rPr>
              <w:t xml:space="preserve"> </w:t>
            </w:r>
            <w:r w:rsidRPr="000B5F0F">
              <w:rPr>
                <w:rFonts w:ascii="Calibri"/>
                <w:i/>
                <w:sz w:val="20"/>
                <w:szCs w:val="20"/>
              </w:rPr>
              <w:t>Commune,</w:t>
            </w:r>
            <w:r w:rsidRPr="000B5F0F">
              <w:rPr>
                <w:rFonts w:ascii="Calibri"/>
                <w:i/>
                <w:spacing w:val="-3"/>
                <w:sz w:val="20"/>
                <w:szCs w:val="20"/>
              </w:rPr>
              <w:t xml:space="preserve"> </w:t>
            </w:r>
            <w:r w:rsidRPr="000B5F0F">
              <w:rPr>
                <w:rFonts w:ascii="Calibri"/>
                <w:i/>
                <w:sz w:val="20"/>
                <w:szCs w:val="20"/>
              </w:rPr>
              <w:t>an</w:t>
            </w:r>
            <w:r w:rsidRPr="000B5F0F">
              <w:rPr>
                <w:rFonts w:ascii="Calibri"/>
                <w:i/>
                <w:spacing w:val="-6"/>
                <w:sz w:val="20"/>
                <w:szCs w:val="20"/>
              </w:rPr>
              <w:t xml:space="preserve"> </w:t>
            </w:r>
            <w:r w:rsidRPr="000B5F0F">
              <w:rPr>
                <w:rFonts w:ascii="Calibri"/>
                <w:i/>
                <w:sz w:val="20"/>
                <w:szCs w:val="20"/>
              </w:rPr>
              <w:t>1871</w:t>
            </w:r>
            <w:r w:rsidRPr="000B5F0F">
              <w:rPr>
                <w:rFonts w:ascii="Calibri"/>
                <w:i/>
                <w:spacing w:val="-3"/>
                <w:sz w:val="20"/>
                <w:szCs w:val="20"/>
              </w:rPr>
              <w:t xml:space="preserve"> </w:t>
            </w:r>
            <w:r w:rsidRPr="000B5F0F">
              <w:rPr>
                <w:rFonts w:ascii="Calibri"/>
                <w:i/>
                <w:sz w:val="20"/>
                <w:szCs w:val="20"/>
              </w:rPr>
              <w:t>socialist</w:t>
            </w:r>
            <w:r w:rsidRPr="000B5F0F">
              <w:rPr>
                <w:rFonts w:ascii="Calibri"/>
                <w:i/>
                <w:spacing w:val="-3"/>
                <w:sz w:val="20"/>
                <w:szCs w:val="20"/>
              </w:rPr>
              <w:t xml:space="preserve"> </w:t>
            </w:r>
            <w:r w:rsidRPr="000B5F0F">
              <w:rPr>
                <w:rFonts w:ascii="Calibri"/>
                <w:i/>
                <w:sz w:val="20"/>
                <w:szCs w:val="20"/>
              </w:rPr>
              <w:t>uprising</w:t>
            </w:r>
            <w:r w:rsidRPr="000B5F0F">
              <w:rPr>
                <w:rFonts w:ascii="Calibri"/>
                <w:i/>
                <w:spacing w:val="-4"/>
                <w:sz w:val="20"/>
                <w:szCs w:val="20"/>
              </w:rPr>
              <w:t xml:space="preserve"> </w:t>
            </w:r>
            <w:r w:rsidRPr="000B5F0F">
              <w:rPr>
                <w:rFonts w:ascii="Calibri"/>
                <w:i/>
                <w:sz w:val="20"/>
                <w:szCs w:val="20"/>
              </w:rPr>
              <w:t>violently</w:t>
            </w:r>
            <w:r w:rsidRPr="000B5F0F">
              <w:rPr>
                <w:rFonts w:ascii="Calibri"/>
                <w:i/>
                <w:spacing w:val="-6"/>
                <w:sz w:val="20"/>
                <w:szCs w:val="20"/>
              </w:rPr>
              <w:t xml:space="preserve"> </w:t>
            </w:r>
            <w:r w:rsidRPr="000B5F0F">
              <w:rPr>
                <w:rFonts w:ascii="Calibri"/>
                <w:i/>
                <w:sz w:val="20"/>
                <w:szCs w:val="20"/>
              </w:rPr>
              <w:t>squelched</w:t>
            </w:r>
            <w:r w:rsidRPr="000B5F0F">
              <w:rPr>
                <w:rFonts w:ascii="Calibri"/>
                <w:i/>
                <w:spacing w:val="-4"/>
                <w:sz w:val="20"/>
                <w:szCs w:val="20"/>
              </w:rPr>
              <w:t xml:space="preserve"> </w:t>
            </w:r>
            <w:r w:rsidRPr="000B5F0F">
              <w:rPr>
                <w:rFonts w:ascii="Calibri"/>
                <w:i/>
                <w:sz w:val="20"/>
                <w:szCs w:val="20"/>
              </w:rPr>
              <w:t>by conservative forces</w:t>
            </w:r>
          </w:p>
        </w:tc>
      </w:tr>
    </w:tbl>
    <w:p w14:paraId="1C6BF875" w14:textId="77777777" w:rsidR="001B4DCC" w:rsidRPr="000B5F0F" w:rsidRDefault="001B4DCC">
      <w:pPr>
        <w:spacing w:line="250" w:lineRule="atLeast"/>
        <w:rPr>
          <w:rFonts w:ascii="Calibri"/>
          <w:sz w:val="20"/>
          <w:szCs w:val="20"/>
        </w:rPr>
        <w:sectPr w:rsidR="001B4DCC" w:rsidRPr="000B5F0F" w:rsidSect="006F447A">
          <w:type w:val="continuous"/>
          <w:pgSz w:w="12240" w:h="15840"/>
          <w:pgMar w:top="1140" w:right="1160" w:bottom="280" w:left="1300" w:header="720" w:footer="720"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6655"/>
      </w:tblGrid>
      <w:tr w:rsidR="001B4DCC" w:rsidRPr="000B5F0F" w14:paraId="1C6BF87A" w14:textId="77777777">
        <w:trPr>
          <w:trHeight w:val="1794"/>
        </w:trPr>
        <w:tc>
          <w:tcPr>
            <w:tcW w:w="2695" w:type="dxa"/>
          </w:tcPr>
          <w:p w14:paraId="1C6BF876" w14:textId="77777777" w:rsidR="001B4DCC" w:rsidRPr="000B5F0F" w:rsidRDefault="001B4DCC">
            <w:pPr>
              <w:pStyle w:val="TableParagraph"/>
              <w:ind w:left="0"/>
              <w:rPr>
                <w:rFonts w:ascii="Times New Roman"/>
                <w:sz w:val="20"/>
                <w:szCs w:val="20"/>
              </w:rPr>
            </w:pPr>
          </w:p>
        </w:tc>
        <w:tc>
          <w:tcPr>
            <w:tcW w:w="6655" w:type="dxa"/>
          </w:tcPr>
          <w:p w14:paraId="1C6BF877" w14:textId="77777777" w:rsidR="001B4DCC" w:rsidRPr="000B5F0F" w:rsidRDefault="000B5F0F">
            <w:pPr>
              <w:pStyle w:val="TableParagraph"/>
              <w:spacing w:before="1"/>
              <w:ind w:left="108" w:right="186"/>
              <w:rPr>
                <w:rFonts w:ascii="Calibri" w:hAnsi="Calibri"/>
                <w:i/>
                <w:sz w:val="20"/>
                <w:szCs w:val="20"/>
              </w:rPr>
            </w:pPr>
            <w:r w:rsidRPr="000B5F0F">
              <w:rPr>
                <w:rFonts w:ascii="Calibri" w:hAnsi="Calibri"/>
                <w:i/>
                <w:sz w:val="20"/>
                <w:szCs w:val="20"/>
              </w:rPr>
              <w:t>Jazz-Age Montmartre, where a small community of African-Americans– including</w:t>
            </w:r>
            <w:r w:rsidRPr="000B5F0F">
              <w:rPr>
                <w:rFonts w:ascii="Calibri" w:hAnsi="Calibri"/>
                <w:i/>
                <w:spacing w:val="-4"/>
                <w:sz w:val="20"/>
                <w:szCs w:val="20"/>
              </w:rPr>
              <w:t xml:space="preserve"> </w:t>
            </w:r>
            <w:r w:rsidRPr="000B5F0F">
              <w:rPr>
                <w:rFonts w:ascii="Calibri" w:hAnsi="Calibri"/>
                <w:i/>
                <w:sz w:val="20"/>
                <w:szCs w:val="20"/>
              </w:rPr>
              <w:t>actress</w:t>
            </w:r>
            <w:r w:rsidRPr="000B5F0F">
              <w:rPr>
                <w:rFonts w:ascii="Calibri" w:hAnsi="Calibri"/>
                <w:i/>
                <w:spacing w:val="-4"/>
                <w:sz w:val="20"/>
                <w:szCs w:val="20"/>
              </w:rPr>
              <w:t xml:space="preserve"> </w:t>
            </w:r>
            <w:r w:rsidRPr="000B5F0F">
              <w:rPr>
                <w:rFonts w:ascii="Calibri" w:hAnsi="Calibri"/>
                <w:i/>
                <w:sz w:val="20"/>
                <w:szCs w:val="20"/>
              </w:rPr>
              <w:t>and</w:t>
            </w:r>
            <w:r w:rsidRPr="000B5F0F">
              <w:rPr>
                <w:rFonts w:ascii="Calibri" w:hAnsi="Calibri"/>
                <w:i/>
                <w:spacing w:val="-4"/>
                <w:sz w:val="20"/>
                <w:szCs w:val="20"/>
              </w:rPr>
              <w:t xml:space="preserve"> </w:t>
            </w:r>
            <w:r w:rsidRPr="000B5F0F">
              <w:rPr>
                <w:rFonts w:ascii="Calibri" w:hAnsi="Calibri"/>
                <w:i/>
                <w:sz w:val="20"/>
                <w:szCs w:val="20"/>
              </w:rPr>
              <w:t>singer</w:t>
            </w:r>
            <w:r w:rsidRPr="000B5F0F">
              <w:rPr>
                <w:rFonts w:ascii="Calibri" w:hAnsi="Calibri"/>
                <w:i/>
                <w:spacing w:val="-6"/>
                <w:sz w:val="20"/>
                <w:szCs w:val="20"/>
              </w:rPr>
              <w:t xml:space="preserve"> </w:t>
            </w:r>
            <w:r w:rsidRPr="000B5F0F">
              <w:rPr>
                <w:rFonts w:ascii="Calibri" w:hAnsi="Calibri"/>
                <w:i/>
                <w:sz w:val="20"/>
                <w:szCs w:val="20"/>
              </w:rPr>
              <w:t>Josephine</w:t>
            </w:r>
            <w:r w:rsidRPr="000B5F0F">
              <w:rPr>
                <w:rFonts w:ascii="Calibri" w:hAnsi="Calibri"/>
                <w:i/>
                <w:spacing w:val="-3"/>
                <w:sz w:val="20"/>
                <w:szCs w:val="20"/>
              </w:rPr>
              <w:t xml:space="preserve"> </w:t>
            </w:r>
            <w:r w:rsidRPr="000B5F0F">
              <w:rPr>
                <w:rFonts w:ascii="Calibri" w:hAnsi="Calibri"/>
                <w:i/>
                <w:sz w:val="20"/>
                <w:szCs w:val="20"/>
              </w:rPr>
              <w:t>Baker,</w:t>
            </w:r>
            <w:r w:rsidRPr="000B5F0F">
              <w:rPr>
                <w:rFonts w:ascii="Calibri" w:hAnsi="Calibri"/>
                <w:i/>
                <w:spacing w:val="-3"/>
                <w:sz w:val="20"/>
                <w:szCs w:val="20"/>
              </w:rPr>
              <w:t xml:space="preserve"> </w:t>
            </w:r>
            <w:r w:rsidRPr="000B5F0F">
              <w:rPr>
                <w:rFonts w:ascii="Calibri" w:hAnsi="Calibri"/>
                <w:i/>
                <w:sz w:val="20"/>
                <w:szCs w:val="20"/>
              </w:rPr>
              <w:t>who</w:t>
            </w:r>
            <w:r w:rsidRPr="000B5F0F">
              <w:rPr>
                <w:rFonts w:ascii="Calibri" w:hAnsi="Calibri"/>
                <w:i/>
                <w:spacing w:val="-6"/>
                <w:sz w:val="20"/>
                <w:szCs w:val="20"/>
              </w:rPr>
              <w:t xml:space="preserve"> </w:t>
            </w:r>
            <w:r w:rsidRPr="000B5F0F">
              <w:rPr>
                <w:rFonts w:ascii="Calibri" w:hAnsi="Calibri"/>
                <w:i/>
                <w:sz w:val="20"/>
                <w:szCs w:val="20"/>
              </w:rPr>
              <w:t>was</w:t>
            </w:r>
            <w:r w:rsidRPr="000B5F0F">
              <w:rPr>
                <w:rFonts w:ascii="Calibri" w:hAnsi="Calibri"/>
                <w:i/>
                <w:spacing w:val="-4"/>
                <w:sz w:val="20"/>
                <w:szCs w:val="20"/>
              </w:rPr>
              <w:t xml:space="preserve"> </w:t>
            </w:r>
            <w:r w:rsidRPr="000B5F0F">
              <w:rPr>
                <w:rFonts w:ascii="Calibri" w:hAnsi="Calibri"/>
                <w:i/>
                <w:sz w:val="20"/>
                <w:szCs w:val="20"/>
              </w:rPr>
              <w:t>just</w:t>
            </w:r>
            <w:r w:rsidRPr="000B5F0F">
              <w:rPr>
                <w:rFonts w:ascii="Calibri" w:hAnsi="Calibri"/>
                <w:i/>
                <w:spacing w:val="-2"/>
                <w:sz w:val="20"/>
                <w:szCs w:val="20"/>
              </w:rPr>
              <w:t xml:space="preserve"> </w:t>
            </w:r>
            <w:r w:rsidRPr="000B5F0F">
              <w:rPr>
                <w:rFonts w:ascii="Calibri" w:hAnsi="Calibri"/>
                <w:i/>
                <w:sz w:val="20"/>
                <w:szCs w:val="20"/>
              </w:rPr>
              <w:t>inducted</w:t>
            </w:r>
            <w:r w:rsidRPr="000B5F0F">
              <w:rPr>
                <w:rFonts w:ascii="Calibri" w:hAnsi="Calibri"/>
                <w:i/>
                <w:spacing w:val="-6"/>
                <w:sz w:val="20"/>
                <w:szCs w:val="20"/>
              </w:rPr>
              <w:t xml:space="preserve"> </w:t>
            </w:r>
            <w:r w:rsidRPr="000B5F0F">
              <w:rPr>
                <w:rFonts w:ascii="Calibri" w:hAnsi="Calibri"/>
                <w:i/>
                <w:sz w:val="20"/>
                <w:szCs w:val="20"/>
              </w:rPr>
              <w:t>into the French Pantheon–settled and worked after World War I.</w:t>
            </w:r>
          </w:p>
          <w:p w14:paraId="1C6BF878" w14:textId="77777777" w:rsidR="001B4DCC" w:rsidRPr="000B5F0F" w:rsidRDefault="000B5F0F">
            <w:pPr>
              <w:pStyle w:val="TableParagraph"/>
              <w:ind w:left="108" w:right="145"/>
              <w:rPr>
                <w:rFonts w:ascii="Calibri" w:hAnsi="Calibri"/>
                <w:i/>
                <w:sz w:val="20"/>
                <w:szCs w:val="20"/>
              </w:rPr>
            </w:pPr>
            <w:r w:rsidRPr="000B5F0F">
              <w:rPr>
                <w:rFonts w:ascii="Calibri" w:hAnsi="Calibri"/>
                <w:i/>
                <w:sz w:val="20"/>
                <w:szCs w:val="20"/>
              </w:rPr>
              <w:t>The</w:t>
            </w:r>
            <w:r w:rsidRPr="000B5F0F">
              <w:rPr>
                <w:rFonts w:ascii="Calibri" w:hAnsi="Calibri"/>
                <w:i/>
                <w:spacing w:val="-2"/>
                <w:sz w:val="20"/>
                <w:szCs w:val="20"/>
              </w:rPr>
              <w:t xml:space="preserve"> </w:t>
            </w:r>
            <w:r w:rsidRPr="000B5F0F">
              <w:rPr>
                <w:rFonts w:ascii="Calibri" w:hAnsi="Calibri"/>
                <w:i/>
                <w:sz w:val="20"/>
                <w:szCs w:val="20"/>
              </w:rPr>
              <w:t>Vélodrome</w:t>
            </w:r>
            <w:r w:rsidRPr="000B5F0F">
              <w:rPr>
                <w:rFonts w:ascii="Calibri" w:hAnsi="Calibri"/>
                <w:i/>
                <w:spacing w:val="-4"/>
                <w:sz w:val="20"/>
                <w:szCs w:val="20"/>
              </w:rPr>
              <w:t xml:space="preserve"> </w:t>
            </w:r>
            <w:r w:rsidRPr="000B5F0F">
              <w:rPr>
                <w:rFonts w:ascii="Calibri" w:hAnsi="Calibri"/>
                <w:i/>
                <w:sz w:val="20"/>
                <w:szCs w:val="20"/>
              </w:rPr>
              <w:t>d’hiver</w:t>
            </w:r>
            <w:r w:rsidRPr="000B5F0F">
              <w:rPr>
                <w:rFonts w:ascii="Calibri" w:hAnsi="Calibri"/>
                <w:i/>
                <w:spacing w:val="-5"/>
                <w:sz w:val="20"/>
                <w:szCs w:val="20"/>
              </w:rPr>
              <w:t xml:space="preserve"> </w:t>
            </w:r>
            <w:r w:rsidRPr="000B5F0F">
              <w:rPr>
                <w:rFonts w:ascii="Calibri" w:hAnsi="Calibri"/>
                <w:i/>
                <w:sz w:val="20"/>
                <w:szCs w:val="20"/>
              </w:rPr>
              <w:t>Roundup,</w:t>
            </w:r>
            <w:r w:rsidRPr="000B5F0F">
              <w:rPr>
                <w:rFonts w:ascii="Calibri" w:hAnsi="Calibri"/>
                <w:i/>
                <w:spacing w:val="-2"/>
                <w:sz w:val="20"/>
                <w:szCs w:val="20"/>
              </w:rPr>
              <w:t xml:space="preserve"> </w:t>
            </w:r>
            <w:r w:rsidRPr="000B5F0F">
              <w:rPr>
                <w:rFonts w:ascii="Calibri" w:hAnsi="Calibri"/>
                <w:i/>
                <w:sz w:val="20"/>
                <w:szCs w:val="20"/>
              </w:rPr>
              <w:t>16-17</w:t>
            </w:r>
            <w:r w:rsidRPr="000B5F0F">
              <w:rPr>
                <w:rFonts w:ascii="Calibri" w:hAnsi="Calibri"/>
                <w:i/>
                <w:spacing w:val="-3"/>
                <w:sz w:val="20"/>
                <w:szCs w:val="20"/>
              </w:rPr>
              <w:t xml:space="preserve"> </w:t>
            </w:r>
            <w:r w:rsidRPr="000B5F0F">
              <w:rPr>
                <w:rFonts w:ascii="Calibri" w:hAnsi="Calibri"/>
                <w:i/>
                <w:sz w:val="20"/>
                <w:szCs w:val="20"/>
              </w:rPr>
              <w:t>July</w:t>
            </w:r>
            <w:r w:rsidRPr="000B5F0F">
              <w:rPr>
                <w:rFonts w:ascii="Calibri" w:hAnsi="Calibri"/>
                <w:i/>
                <w:spacing w:val="-3"/>
                <w:sz w:val="20"/>
                <w:szCs w:val="20"/>
              </w:rPr>
              <w:t xml:space="preserve"> </w:t>
            </w:r>
            <w:r w:rsidRPr="000B5F0F">
              <w:rPr>
                <w:rFonts w:ascii="Calibri" w:hAnsi="Calibri"/>
                <w:i/>
                <w:sz w:val="20"/>
                <w:szCs w:val="20"/>
              </w:rPr>
              <w:t>1942,</w:t>
            </w:r>
            <w:r w:rsidRPr="000B5F0F">
              <w:rPr>
                <w:rFonts w:ascii="Calibri" w:hAnsi="Calibri"/>
                <w:i/>
                <w:spacing w:val="-4"/>
                <w:sz w:val="20"/>
                <w:szCs w:val="20"/>
              </w:rPr>
              <w:t xml:space="preserve"> </w:t>
            </w:r>
            <w:r w:rsidRPr="000B5F0F">
              <w:rPr>
                <w:rFonts w:ascii="Calibri" w:hAnsi="Calibri"/>
                <w:i/>
                <w:sz w:val="20"/>
                <w:szCs w:val="20"/>
              </w:rPr>
              <w:t>when</w:t>
            </w:r>
            <w:r w:rsidRPr="000B5F0F">
              <w:rPr>
                <w:rFonts w:ascii="Calibri" w:hAnsi="Calibri"/>
                <w:i/>
                <w:spacing w:val="-5"/>
                <w:sz w:val="20"/>
                <w:szCs w:val="20"/>
              </w:rPr>
              <w:t xml:space="preserve"> </w:t>
            </w:r>
            <w:r w:rsidRPr="000B5F0F">
              <w:rPr>
                <w:rFonts w:ascii="Calibri" w:hAnsi="Calibri"/>
                <w:i/>
                <w:sz w:val="20"/>
                <w:szCs w:val="20"/>
              </w:rPr>
              <w:t>13,000</w:t>
            </w:r>
            <w:r w:rsidRPr="000B5F0F">
              <w:rPr>
                <w:rFonts w:ascii="Calibri" w:hAnsi="Calibri"/>
                <w:i/>
                <w:spacing w:val="-3"/>
                <w:sz w:val="20"/>
                <w:szCs w:val="20"/>
              </w:rPr>
              <w:t xml:space="preserve"> </w:t>
            </w:r>
            <w:r w:rsidRPr="000B5F0F">
              <w:rPr>
                <w:rFonts w:ascii="Calibri" w:hAnsi="Calibri"/>
                <w:i/>
                <w:sz w:val="20"/>
                <w:szCs w:val="20"/>
              </w:rPr>
              <w:t>Jews</w:t>
            </w:r>
            <w:r w:rsidRPr="000B5F0F">
              <w:rPr>
                <w:rFonts w:ascii="Calibri" w:hAnsi="Calibri"/>
                <w:i/>
                <w:spacing w:val="-5"/>
                <w:sz w:val="20"/>
                <w:szCs w:val="20"/>
              </w:rPr>
              <w:t xml:space="preserve"> </w:t>
            </w:r>
            <w:r w:rsidRPr="000B5F0F">
              <w:rPr>
                <w:rFonts w:ascii="Calibri" w:hAnsi="Calibri"/>
                <w:i/>
                <w:sz w:val="20"/>
                <w:szCs w:val="20"/>
              </w:rPr>
              <w:t>were rounded up by Paris police before being sent to concentration camps</w:t>
            </w:r>
          </w:p>
          <w:p w14:paraId="1C6BF879" w14:textId="77777777" w:rsidR="001B4DCC" w:rsidRPr="000B5F0F" w:rsidRDefault="000B5F0F">
            <w:pPr>
              <w:pStyle w:val="TableParagraph"/>
              <w:spacing w:line="250" w:lineRule="atLeast"/>
              <w:ind w:left="108" w:right="145"/>
              <w:rPr>
                <w:rFonts w:ascii="Calibri"/>
                <w:i/>
                <w:sz w:val="20"/>
                <w:szCs w:val="20"/>
              </w:rPr>
            </w:pPr>
            <w:r w:rsidRPr="000B5F0F">
              <w:rPr>
                <w:rFonts w:ascii="Calibri"/>
                <w:i/>
                <w:sz w:val="20"/>
                <w:szCs w:val="20"/>
              </w:rPr>
              <w:t>The Marais, a vibrant Paris neighborhood inhabited over the centuries by aristocrats,</w:t>
            </w:r>
            <w:r w:rsidRPr="000B5F0F">
              <w:rPr>
                <w:rFonts w:ascii="Calibri"/>
                <w:i/>
                <w:spacing w:val="-6"/>
                <w:sz w:val="20"/>
                <w:szCs w:val="20"/>
              </w:rPr>
              <w:t xml:space="preserve"> </w:t>
            </w:r>
            <w:r w:rsidRPr="000B5F0F">
              <w:rPr>
                <w:rFonts w:ascii="Calibri"/>
                <w:i/>
                <w:sz w:val="20"/>
                <w:szCs w:val="20"/>
              </w:rPr>
              <w:t>then</w:t>
            </w:r>
            <w:r w:rsidRPr="000B5F0F">
              <w:rPr>
                <w:rFonts w:ascii="Calibri"/>
                <w:i/>
                <w:spacing w:val="-6"/>
                <w:sz w:val="20"/>
                <w:szCs w:val="20"/>
              </w:rPr>
              <w:t xml:space="preserve"> </w:t>
            </w:r>
            <w:r w:rsidRPr="000B5F0F">
              <w:rPr>
                <w:rFonts w:ascii="Calibri"/>
                <w:i/>
                <w:sz w:val="20"/>
                <w:szCs w:val="20"/>
              </w:rPr>
              <w:t>Jews,</w:t>
            </w:r>
            <w:r w:rsidRPr="000B5F0F">
              <w:rPr>
                <w:rFonts w:ascii="Calibri"/>
                <w:i/>
                <w:spacing w:val="-6"/>
                <w:sz w:val="20"/>
                <w:szCs w:val="20"/>
              </w:rPr>
              <w:t xml:space="preserve"> </w:t>
            </w:r>
            <w:r w:rsidRPr="000B5F0F">
              <w:rPr>
                <w:rFonts w:ascii="Calibri"/>
                <w:i/>
                <w:sz w:val="20"/>
                <w:szCs w:val="20"/>
              </w:rPr>
              <w:t>then</w:t>
            </w:r>
            <w:r w:rsidRPr="000B5F0F">
              <w:rPr>
                <w:rFonts w:ascii="Calibri"/>
                <w:i/>
                <w:spacing w:val="-6"/>
                <w:sz w:val="20"/>
                <w:szCs w:val="20"/>
              </w:rPr>
              <w:t xml:space="preserve"> </w:t>
            </w:r>
            <w:r w:rsidRPr="000B5F0F">
              <w:rPr>
                <w:rFonts w:ascii="Calibri"/>
                <w:i/>
                <w:sz w:val="20"/>
                <w:szCs w:val="20"/>
              </w:rPr>
              <w:t>the</w:t>
            </w:r>
            <w:r w:rsidRPr="000B5F0F">
              <w:rPr>
                <w:rFonts w:ascii="Calibri"/>
                <w:i/>
                <w:spacing w:val="-4"/>
                <w:sz w:val="20"/>
                <w:szCs w:val="20"/>
              </w:rPr>
              <w:t xml:space="preserve"> </w:t>
            </w:r>
            <w:r w:rsidRPr="000B5F0F">
              <w:rPr>
                <w:rFonts w:ascii="Calibri"/>
                <w:i/>
                <w:sz w:val="20"/>
                <w:szCs w:val="20"/>
              </w:rPr>
              <w:t>LGBTQ+</w:t>
            </w:r>
            <w:r w:rsidRPr="000B5F0F">
              <w:rPr>
                <w:rFonts w:ascii="Calibri"/>
                <w:i/>
                <w:spacing w:val="-4"/>
                <w:sz w:val="20"/>
                <w:szCs w:val="20"/>
              </w:rPr>
              <w:t xml:space="preserve"> </w:t>
            </w:r>
            <w:r w:rsidRPr="000B5F0F">
              <w:rPr>
                <w:rFonts w:ascii="Calibri"/>
                <w:i/>
                <w:sz w:val="20"/>
                <w:szCs w:val="20"/>
              </w:rPr>
              <w:t>community,</w:t>
            </w:r>
            <w:r w:rsidRPr="000B5F0F">
              <w:rPr>
                <w:rFonts w:ascii="Calibri"/>
                <w:i/>
                <w:spacing w:val="-4"/>
                <w:sz w:val="20"/>
                <w:szCs w:val="20"/>
              </w:rPr>
              <w:t xml:space="preserve"> </w:t>
            </w:r>
            <w:r w:rsidRPr="000B5F0F">
              <w:rPr>
                <w:rFonts w:ascii="Calibri"/>
                <w:i/>
                <w:sz w:val="20"/>
                <w:szCs w:val="20"/>
              </w:rPr>
              <w:t>among</w:t>
            </w:r>
            <w:r w:rsidRPr="000B5F0F">
              <w:rPr>
                <w:rFonts w:ascii="Calibri"/>
                <w:i/>
                <w:spacing w:val="-5"/>
                <w:sz w:val="20"/>
                <w:szCs w:val="20"/>
              </w:rPr>
              <w:t xml:space="preserve"> </w:t>
            </w:r>
            <w:r w:rsidRPr="000B5F0F">
              <w:rPr>
                <w:rFonts w:ascii="Calibri"/>
                <w:i/>
                <w:sz w:val="20"/>
                <w:szCs w:val="20"/>
              </w:rPr>
              <w:t>other</w:t>
            </w:r>
            <w:r w:rsidRPr="000B5F0F">
              <w:rPr>
                <w:rFonts w:ascii="Calibri"/>
                <w:i/>
                <w:spacing w:val="-4"/>
                <w:sz w:val="20"/>
                <w:szCs w:val="20"/>
              </w:rPr>
              <w:t xml:space="preserve"> </w:t>
            </w:r>
            <w:r w:rsidRPr="000B5F0F">
              <w:rPr>
                <w:rFonts w:ascii="Calibri"/>
                <w:i/>
                <w:sz w:val="20"/>
                <w:szCs w:val="20"/>
              </w:rPr>
              <w:t>groups.</w:t>
            </w:r>
          </w:p>
        </w:tc>
      </w:tr>
    </w:tbl>
    <w:p w14:paraId="1C6BF87B" w14:textId="77777777" w:rsidR="001B4DCC" w:rsidRDefault="001B4DCC">
      <w:pPr>
        <w:pStyle w:val="BodyText"/>
        <w:spacing w:before="10"/>
        <w:rPr>
          <w:i/>
          <w:sz w:val="20"/>
          <w:szCs w:val="20"/>
        </w:rPr>
      </w:pPr>
    </w:p>
    <w:p w14:paraId="176761AA" w14:textId="77777777" w:rsidR="002740DB" w:rsidRDefault="002740DB">
      <w:pPr>
        <w:pStyle w:val="BodyText"/>
        <w:spacing w:before="10"/>
        <w:rPr>
          <w:i/>
          <w:sz w:val="20"/>
          <w:szCs w:val="20"/>
        </w:rPr>
      </w:pPr>
    </w:p>
    <w:p w14:paraId="338CFB6E" w14:textId="77777777" w:rsidR="002740DB" w:rsidRDefault="002740DB">
      <w:pPr>
        <w:pStyle w:val="BodyText"/>
        <w:spacing w:before="10"/>
        <w:rPr>
          <w:i/>
          <w:sz w:val="20"/>
          <w:szCs w:val="20"/>
        </w:rPr>
      </w:pPr>
    </w:p>
    <w:p w14:paraId="1F32EF08" w14:textId="77777777" w:rsidR="002740DB" w:rsidRDefault="002740DB">
      <w:pPr>
        <w:pStyle w:val="BodyText"/>
        <w:spacing w:before="10"/>
        <w:rPr>
          <w:i/>
          <w:sz w:val="20"/>
          <w:szCs w:val="20"/>
        </w:rPr>
      </w:pPr>
    </w:p>
    <w:p w14:paraId="6D268EF5" w14:textId="77777777" w:rsidR="002740DB" w:rsidRPr="000B5F0F" w:rsidRDefault="002740DB">
      <w:pPr>
        <w:pStyle w:val="BodyText"/>
        <w:spacing w:before="10"/>
        <w:rPr>
          <w:i/>
          <w:sz w:val="20"/>
          <w:szCs w:val="20"/>
        </w:rPr>
      </w:pPr>
    </w:p>
    <w:p w14:paraId="1C6BF87C" w14:textId="6ECCC854" w:rsidR="001B4DCC" w:rsidRPr="000B5F0F" w:rsidRDefault="000B5F0F">
      <w:pPr>
        <w:pStyle w:val="Heading1"/>
        <w:spacing w:before="45"/>
        <w:ind w:left="140"/>
        <w:rPr>
          <w:sz w:val="20"/>
          <w:szCs w:val="20"/>
        </w:rPr>
      </w:pPr>
      <w:r w:rsidRPr="000B5F0F">
        <w:rPr>
          <w:noProof/>
          <w:sz w:val="20"/>
          <w:szCs w:val="20"/>
        </w:rPr>
        <w:lastRenderedPageBreak/>
        <mc:AlternateContent>
          <mc:Choice Requires="wps">
            <w:drawing>
              <wp:anchor distT="0" distB="0" distL="0" distR="0" simplePos="0" relativeHeight="487589888" behindDoc="1" locked="0" layoutInCell="1" allowOverlap="1" wp14:anchorId="1C6BF896" wp14:editId="200805A2">
                <wp:simplePos x="0" y="0"/>
                <wp:positionH relativeFrom="page">
                  <wp:posOffset>895985</wp:posOffset>
                </wp:positionH>
                <wp:positionV relativeFrom="paragraph">
                  <wp:posOffset>269240</wp:posOffset>
                </wp:positionV>
                <wp:extent cx="6071870" cy="635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63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06C5B" id="docshape5" o:spid="_x0000_s1026" style="position:absolute;margin-left:70.55pt;margin-top:21.2pt;width:478.1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" fillcolor="#c00000" stroked="f">
                <w10:wrap type="topAndBottom" anchorx="page"/>
              </v:rect>
            </w:pict>
          </mc:Fallback>
        </mc:AlternateContent>
      </w:r>
      <w:bookmarkStart w:id="3" w:name="Goals_and_ELOs_unique_to_Migration,_Mobi"/>
      <w:bookmarkEnd w:id="3"/>
      <w:r w:rsidRPr="000B5F0F">
        <w:rPr>
          <w:sz w:val="20"/>
          <w:szCs w:val="20"/>
        </w:rPr>
        <w:t>Goals</w:t>
      </w:r>
      <w:r w:rsidRPr="000B5F0F">
        <w:rPr>
          <w:spacing w:val="-2"/>
          <w:sz w:val="20"/>
          <w:szCs w:val="20"/>
        </w:rPr>
        <w:t xml:space="preserve"> </w:t>
      </w:r>
      <w:r w:rsidRPr="000B5F0F">
        <w:rPr>
          <w:sz w:val="20"/>
          <w:szCs w:val="20"/>
        </w:rPr>
        <w:t>and</w:t>
      </w:r>
      <w:r w:rsidRPr="000B5F0F">
        <w:rPr>
          <w:spacing w:val="-1"/>
          <w:sz w:val="20"/>
          <w:szCs w:val="20"/>
        </w:rPr>
        <w:t xml:space="preserve"> </w:t>
      </w:r>
      <w:r w:rsidRPr="000B5F0F">
        <w:rPr>
          <w:sz w:val="20"/>
          <w:szCs w:val="20"/>
        </w:rPr>
        <w:t>ELOs</w:t>
      </w:r>
      <w:r w:rsidRPr="000B5F0F">
        <w:rPr>
          <w:spacing w:val="-2"/>
          <w:sz w:val="20"/>
          <w:szCs w:val="20"/>
        </w:rPr>
        <w:t xml:space="preserve"> </w:t>
      </w:r>
      <w:r w:rsidRPr="000B5F0F">
        <w:rPr>
          <w:sz w:val="20"/>
          <w:szCs w:val="20"/>
        </w:rPr>
        <w:t>unique</w:t>
      </w:r>
      <w:r w:rsidRPr="000B5F0F">
        <w:rPr>
          <w:spacing w:val="-1"/>
          <w:sz w:val="20"/>
          <w:szCs w:val="20"/>
        </w:rPr>
        <w:t xml:space="preserve"> </w:t>
      </w:r>
      <w:r w:rsidRPr="000B5F0F">
        <w:rPr>
          <w:sz w:val="20"/>
          <w:szCs w:val="20"/>
        </w:rPr>
        <w:t>to</w:t>
      </w:r>
      <w:r w:rsidRPr="000B5F0F">
        <w:rPr>
          <w:spacing w:val="-3"/>
          <w:sz w:val="20"/>
          <w:szCs w:val="20"/>
        </w:rPr>
        <w:t xml:space="preserve"> </w:t>
      </w:r>
      <w:r w:rsidRPr="000B5F0F">
        <w:rPr>
          <w:sz w:val="20"/>
          <w:szCs w:val="20"/>
        </w:rPr>
        <w:t>Migration, Mobility,</w:t>
      </w:r>
      <w:r w:rsidRPr="000B5F0F">
        <w:rPr>
          <w:spacing w:val="-1"/>
          <w:sz w:val="20"/>
          <w:szCs w:val="20"/>
        </w:rPr>
        <w:t xml:space="preserve"> </w:t>
      </w:r>
      <w:r w:rsidRPr="000B5F0F">
        <w:rPr>
          <w:sz w:val="20"/>
          <w:szCs w:val="20"/>
        </w:rPr>
        <w:t>&amp;</w:t>
      </w:r>
      <w:r w:rsidRPr="000B5F0F">
        <w:rPr>
          <w:spacing w:val="-1"/>
          <w:sz w:val="20"/>
          <w:szCs w:val="20"/>
        </w:rPr>
        <w:t xml:space="preserve"> </w:t>
      </w:r>
      <w:r w:rsidRPr="000B5F0F">
        <w:rPr>
          <w:spacing w:val="-2"/>
          <w:sz w:val="20"/>
          <w:szCs w:val="20"/>
        </w:rPr>
        <w:t>Immobility</w:t>
      </w:r>
    </w:p>
    <w:p w14:paraId="1C6BF87D" w14:textId="77777777" w:rsidR="001B4DCC" w:rsidRPr="000B5F0F" w:rsidRDefault="000B5F0F">
      <w:pPr>
        <w:pStyle w:val="BodyText"/>
        <w:spacing w:before="124" w:line="276" w:lineRule="auto"/>
        <w:ind w:left="140" w:right="186"/>
        <w:rPr>
          <w:sz w:val="20"/>
          <w:szCs w:val="20"/>
        </w:rPr>
      </w:pPr>
      <w:r w:rsidRPr="000B5F0F">
        <w:rPr>
          <w:sz w:val="20"/>
          <w:szCs w:val="20"/>
        </w:rPr>
        <w:t>Below are the Goals and ELOs specific to this Theme.</w:t>
      </w:r>
      <w:r w:rsidRPr="000B5F0F">
        <w:rPr>
          <w:spacing w:val="40"/>
          <w:sz w:val="20"/>
          <w:szCs w:val="20"/>
        </w:rPr>
        <w:t xml:space="preserve"> </w:t>
      </w:r>
      <w:r w:rsidRPr="000B5F0F">
        <w:rPr>
          <w:sz w:val="20"/>
          <w:szCs w:val="20"/>
        </w:rPr>
        <w:t>As above, in the accompanying Table, for each ELO, describe</w:t>
      </w:r>
      <w:r w:rsidRPr="000B5F0F">
        <w:rPr>
          <w:spacing w:val="-1"/>
          <w:sz w:val="20"/>
          <w:szCs w:val="20"/>
        </w:rPr>
        <w:t xml:space="preserve"> </w:t>
      </w:r>
      <w:r w:rsidRPr="000B5F0F">
        <w:rPr>
          <w:sz w:val="20"/>
          <w:szCs w:val="20"/>
        </w:rPr>
        <w:t>the activities (discussions, readings, lectures, assignments) that provide opportunities for students to achieve those outcomes. The answer should be concise and use language accessible to colleagues outside of the</w:t>
      </w:r>
      <w:r w:rsidRPr="000B5F0F">
        <w:rPr>
          <w:spacing w:val="-1"/>
          <w:sz w:val="20"/>
          <w:szCs w:val="20"/>
        </w:rPr>
        <w:t xml:space="preserve"> </w:t>
      </w:r>
      <w:r w:rsidRPr="000B5F0F">
        <w:rPr>
          <w:sz w:val="20"/>
          <w:szCs w:val="20"/>
        </w:rPr>
        <w:t>submitting</w:t>
      </w:r>
      <w:r w:rsidRPr="000B5F0F">
        <w:rPr>
          <w:spacing w:val="-3"/>
          <w:sz w:val="20"/>
          <w:szCs w:val="20"/>
        </w:rPr>
        <w:t xml:space="preserve"> </w:t>
      </w:r>
      <w:r w:rsidRPr="000B5F0F">
        <w:rPr>
          <w:sz w:val="20"/>
          <w:szCs w:val="20"/>
        </w:rPr>
        <w:t>department</w:t>
      </w:r>
      <w:r w:rsidRPr="000B5F0F">
        <w:rPr>
          <w:spacing w:val="-3"/>
          <w:sz w:val="20"/>
          <w:szCs w:val="20"/>
        </w:rPr>
        <w:t xml:space="preserve"> </w:t>
      </w:r>
      <w:r w:rsidRPr="000B5F0F">
        <w:rPr>
          <w:sz w:val="20"/>
          <w:szCs w:val="20"/>
        </w:rPr>
        <w:t>or</w:t>
      </w:r>
      <w:r w:rsidRPr="000B5F0F">
        <w:rPr>
          <w:spacing w:val="-1"/>
          <w:sz w:val="20"/>
          <w:szCs w:val="20"/>
        </w:rPr>
        <w:t xml:space="preserve"> </w:t>
      </w:r>
      <w:r w:rsidRPr="000B5F0F">
        <w:rPr>
          <w:sz w:val="20"/>
          <w:szCs w:val="20"/>
        </w:rPr>
        <w:t>discipline.</w:t>
      </w:r>
      <w:r w:rsidRPr="000B5F0F">
        <w:rPr>
          <w:spacing w:val="-3"/>
          <w:sz w:val="20"/>
          <w:szCs w:val="20"/>
        </w:rPr>
        <w:t xml:space="preserve"> </w:t>
      </w:r>
      <w:r w:rsidRPr="000B5F0F">
        <w:rPr>
          <w:sz w:val="20"/>
          <w:szCs w:val="20"/>
        </w:rPr>
        <w:t>The</w:t>
      </w:r>
      <w:r w:rsidRPr="000B5F0F">
        <w:rPr>
          <w:spacing w:val="-1"/>
          <w:sz w:val="20"/>
          <w:szCs w:val="20"/>
        </w:rPr>
        <w:t xml:space="preserve"> </w:t>
      </w:r>
      <w:r w:rsidRPr="000B5F0F">
        <w:rPr>
          <w:sz w:val="20"/>
          <w:szCs w:val="20"/>
        </w:rPr>
        <w:t>ELOs</w:t>
      </w:r>
      <w:r w:rsidRPr="000B5F0F">
        <w:rPr>
          <w:spacing w:val="-3"/>
          <w:sz w:val="20"/>
          <w:szCs w:val="20"/>
        </w:rPr>
        <w:t xml:space="preserve"> </w:t>
      </w:r>
      <w:r w:rsidRPr="000B5F0F">
        <w:rPr>
          <w:sz w:val="20"/>
          <w:szCs w:val="20"/>
        </w:rPr>
        <w:t>are</w:t>
      </w:r>
      <w:r w:rsidRPr="000B5F0F">
        <w:rPr>
          <w:spacing w:val="-4"/>
          <w:sz w:val="20"/>
          <w:szCs w:val="20"/>
        </w:rPr>
        <w:t xml:space="preserve"> </w:t>
      </w:r>
      <w:r w:rsidRPr="000B5F0F">
        <w:rPr>
          <w:sz w:val="20"/>
          <w:szCs w:val="20"/>
        </w:rPr>
        <w:t>expected</w:t>
      </w:r>
      <w:r w:rsidRPr="000B5F0F">
        <w:rPr>
          <w:spacing w:val="-5"/>
          <w:sz w:val="20"/>
          <w:szCs w:val="20"/>
        </w:rPr>
        <w:t xml:space="preserve"> </w:t>
      </w:r>
      <w:r w:rsidRPr="000B5F0F">
        <w:rPr>
          <w:sz w:val="20"/>
          <w:szCs w:val="20"/>
        </w:rPr>
        <w:t>to</w:t>
      </w:r>
      <w:r w:rsidRPr="000B5F0F">
        <w:rPr>
          <w:spacing w:val="-3"/>
          <w:sz w:val="20"/>
          <w:szCs w:val="20"/>
        </w:rPr>
        <w:t xml:space="preserve"> </w:t>
      </w:r>
      <w:r w:rsidRPr="000B5F0F">
        <w:rPr>
          <w:sz w:val="20"/>
          <w:szCs w:val="20"/>
        </w:rPr>
        <w:t>vary</w:t>
      </w:r>
      <w:r w:rsidRPr="000B5F0F">
        <w:rPr>
          <w:spacing w:val="-1"/>
          <w:sz w:val="20"/>
          <w:szCs w:val="20"/>
        </w:rPr>
        <w:t xml:space="preserve"> </w:t>
      </w:r>
      <w:r w:rsidRPr="000B5F0F">
        <w:rPr>
          <w:sz w:val="20"/>
          <w:szCs w:val="20"/>
        </w:rPr>
        <w:t>in</w:t>
      </w:r>
      <w:r w:rsidRPr="000B5F0F">
        <w:rPr>
          <w:spacing w:val="-5"/>
          <w:sz w:val="20"/>
          <w:szCs w:val="20"/>
        </w:rPr>
        <w:t xml:space="preserve"> </w:t>
      </w:r>
      <w:r w:rsidRPr="000B5F0F">
        <w:rPr>
          <w:sz w:val="20"/>
          <w:szCs w:val="20"/>
        </w:rPr>
        <w:t>their</w:t>
      </w:r>
      <w:r w:rsidRPr="000B5F0F">
        <w:rPr>
          <w:spacing w:val="-4"/>
          <w:sz w:val="20"/>
          <w:szCs w:val="20"/>
        </w:rPr>
        <w:t xml:space="preserve"> </w:t>
      </w:r>
      <w:r w:rsidRPr="000B5F0F">
        <w:rPr>
          <w:sz w:val="20"/>
          <w:szCs w:val="20"/>
        </w:rPr>
        <w:t>“coverage”</w:t>
      </w:r>
      <w:r w:rsidRPr="000B5F0F">
        <w:rPr>
          <w:spacing w:val="-2"/>
          <w:sz w:val="20"/>
          <w:szCs w:val="20"/>
        </w:rPr>
        <w:t xml:space="preserve"> </w:t>
      </w:r>
      <w:r w:rsidRPr="000B5F0F">
        <w:rPr>
          <w:sz w:val="20"/>
          <w:szCs w:val="20"/>
        </w:rPr>
        <w:t>in</w:t>
      </w:r>
      <w:r w:rsidRPr="000B5F0F">
        <w:rPr>
          <w:spacing w:val="-5"/>
          <w:sz w:val="20"/>
          <w:szCs w:val="20"/>
        </w:rPr>
        <w:t xml:space="preserve"> </w:t>
      </w:r>
      <w:r w:rsidRPr="000B5F0F">
        <w:rPr>
          <w:sz w:val="20"/>
          <w:szCs w:val="20"/>
        </w:rPr>
        <w:t>terms</w:t>
      </w:r>
      <w:r w:rsidRPr="000B5F0F">
        <w:rPr>
          <w:spacing w:val="-3"/>
          <w:sz w:val="20"/>
          <w:szCs w:val="20"/>
        </w:rPr>
        <w:t xml:space="preserve"> </w:t>
      </w:r>
      <w:r w:rsidRPr="000B5F0F">
        <w:rPr>
          <w:sz w:val="20"/>
          <w:szCs w:val="20"/>
        </w:rPr>
        <w:t>of</w:t>
      </w:r>
      <w:r w:rsidRPr="000B5F0F">
        <w:rPr>
          <w:spacing w:val="-2"/>
          <w:sz w:val="20"/>
          <w:szCs w:val="20"/>
        </w:rPr>
        <w:t xml:space="preserve"> </w:t>
      </w:r>
      <w:r w:rsidRPr="000B5F0F">
        <w:rPr>
          <w:sz w:val="20"/>
          <w:szCs w:val="20"/>
        </w:rPr>
        <w:t>number of activities or emphasis within the course. Examples from successful courses are shared on the next page.</w:t>
      </w:r>
    </w:p>
    <w:p w14:paraId="1C6BF87E" w14:textId="77777777" w:rsidR="001B4DCC" w:rsidRPr="000B5F0F" w:rsidRDefault="000B5F0F">
      <w:pPr>
        <w:spacing w:before="158" w:line="276" w:lineRule="auto"/>
        <w:ind w:left="140"/>
        <w:rPr>
          <w:rFonts w:ascii="Calibri"/>
          <w:sz w:val="20"/>
          <w:szCs w:val="20"/>
        </w:rPr>
      </w:pPr>
      <w:r w:rsidRPr="000B5F0F">
        <w:rPr>
          <w:rFonts w:ascii="Calibri"/>
          <w:b/>
          <w:sz w:val="20"/>
          <w:szCs w:val="20"/>
        </w:rPr>
        <w:t>GOAL</w:t>
      </w:r>
      <w:r w:rsidRPr="000B5F0F">
        <w:rPr>
          <w:rFonts w:ascii="Calibri"/>
          <w:b/>
          <w:spacing w:val="-4"/>
          <w:sz w:val="20"/>
          <w:szCs w:val="20"/>
        </w:rPr>
        <w:t xml:space="preserve"> </w:t>
      </w:r>
      <w:r w:rsidRPr="000B5F0F">
        <w:rPr>
          <w:rFonts w:ascii="Calibri"/>
          <w:b/>
          <w:sz w:val="20"/>
          <w:szCs w:val="20"/>
        </w:rPr>
        <w:t>3:</w:t>
      </w:r>
      <w:r w:rsidRPr="000B5F0F">
        <w:rPr>
          <w:rFonts w:ascii="Calibri"/>
          <w:b/>
          <w:spacing w:val="-3"/>
          <w:sz w:val="20"/>
          <w:szCs w:val="20"/>
        </w:rPr>
        <w:t xml:space="preserve"> </w:t>
      </w:r>
      <w:r w:rsidRPr="000B5F0F">
        <w:rPr>
          <w:rFonts w:ascii="Calibri"/>
          <w:sz w:val="20"/>
          <w:szCs w:val="20"/>
        </w:rPr>
        <w:t>Successful</w:t>
      </w:r>
      <w:r w:rsidRPr="000B5F0F">
        <w:rPr>
          <w:rFonts w:ascii="Calibri"/>
          <w:spacing w:val="-2"/>
          <w:sz w:val="20"/>
          <w:szCs w:val="20"/>
        </w:rPr>
        <w:t xml:space="preserve"> </w:t>
      </w:r>
      <w:r w:rsidRPr="000B5F0F">
        <w:rPr>
          <w:rFonts w:ascii="Calibri"/>
          <w:sz w:val="20"/>
          <w:szCs w:val="20"/>
        </w:rPr>
        <w:t>students</w:t>
      </w:r>
      <w:r w:rsidRPr="000B5F0F">
        <w:rPr>
          <w:rFonts w:ascii="Calibri"/>
          <w:spacing w:val="-2"/>
          <w:sz w:val="20"/>
          <w:szCs w:val="20"/>
        </w:rPr>
        <w:t xml:space="preserve"> </w:t>
      </w:r>
      <w:r w:rsidRPr="000B5F0F">
        <w:rPr>
          <w:rFonts w:ascii="Calibri"/>
          <w:sz w:val="20"/>
          <w:szCs w:val="20"/>
        </w:rPr>
        <w:t>will</w:t>
      </w:r>
      <w:r w:rsidRPr="000B5F0F">
        <w:rPr>
          <w:rFonts w:ascii="Calibri"/>
          <w:spacing w:val="-2"/>
          <w:sz w:val="20"/>
          <w:szCs w:val="20"/>
        </w:rPr>
        <w:t xml:space="preserve"> </w:t>
      </w:r>
      <w:r w:rsidRPr="000B5F0F">
        <w:rPr>
          <w:rFonts w:ascii="Calibri"/>
          <w:sz w:val="20"/>
          <w:szCs w:val="20"/>
        </w:rPr>
        <w:t>explore</w:t>
      </w:r>
      <w:r w:rsidRPr="000B5F0F">
        <w:rPr>
          <w:rFonts w:ascii="Calibri"/>
          <w:spacing w:val="-1"/>
          <w:sz w:val="20"/>
          <w:szCs w:val="20"/>
        </w:rPr>
        <w:t xml:space="preserve"> </w:t>
      </w:r>
      <w:r w:rsidRPr="000B5F0F">
        <w:rPr>
          <w:rFonts w:ascii="Calibri"/>
          <w:sz w:val="20"/>
          <w:szCs w:val="20"/>
        </w:rPr>
        <w:t>and</w:t>
      </w:r>
      <w:r w:rsidRPr="000B5F0F">
        <w:rPr>
          <w:rFonts w:ascii="Calibri"/>
          <w:spacing w:val="-3"/>
          <w:sz w:val="20"/>
          <w:szCs w:val="20"/>
        </w:rPr>
        <w:t xml:space="preserve"> </w:t>
      </w:r>
      <w:r w:rsidRPr="000B5F0F">
        <w:rPr>
          <w:rFonts w:ascii="Calibri"/>
          <w:sz w:val="20"/>
          <w:szCs w:val="20"/>
        </w:rPr>
        <w:t>analyze</w:t>
      </w:r>
      <w:r w:rsidRPr="000B5F0F">
        <w:rPr>
          <w:rFonts w:ascii="Calibri"/>
          <w:spacing w:val="-1"/>
          <w:sz w:val="20"/>
          <w:szCs w:val="20"/>
        </w:rPr>
        <w:t xml:space="preserve"> </w:t>
      </w:r>
      <w:r w:rsidRPr="000B5F0F">
        <w:rPr>
          <w:rFonts w:ascii="Calibri"/>
          <w:sz w:val="20"/>
          <w:szCs w:val="20"/>
        </w:rPr>
        <w:t>a</w:t>
      </w:r>
      <w:r w:rsidRPr="000B5F0F">
        <w:rPr>
          <w:rFonts w:ascii="Calibri"/>
          <w:spacing w:val="-4"/>
          <w:sz w:val="20"/>
          <w:szCs w:val="20"/>
        </w:rPr>
        <w:t xml:space="preserve"> </w:t>
      </w:r>
      <w:r w:rsidRPr="000B5F0F">
        <w:rPr>
          <w:rFonts w:ascii="Calibri"/>
          <w:sz w:val="20"/>
          <w:szCs w:val="20"/>
        </w:rPr>
        <w:t>range</w:t>
      </w:r>
      <w:r w:rsidRPr="000B5F0F">
        <w:rPr>
          <w:rFonts w:ascii="Calibri"/>
          <w:spacing w:val="-1"/>
          <w:sz w:val="20"/>
          <w:szCs w:val="20"/>
        </w:rPr>
        <w:t xml:space="preserve"> </w:t>
      </w:r>
      <w:r w:rsidRPr="000B5F0F">
        <w:rPr>
          <w:rFonts w:ascii="Calibri"/>
          <w:sz w:val="20"/>
          <w:szCs w:val="20"/>
        </w:rPr>
        <w:t>of</w:t>
      </w:r>
      <w:r w:rsidRPr="000B5F0F">
        <w:rPr>
          <w:rFonts w:ascii="Calibri"/>
          <w:spacing w:val="-4"/>
          <w:sz w:val="20"/>
          <w:szCs w:val="20"/>
        </w:rPr>
        <w:t xml:space="preserve"> </w:t>
      </w:r>
      <w:r w:rsidRPr="000B5F0F">
        <w:rPr>
          <w:rFonts w:ascii="Calibri"/>
          <w:sz w:val="20"/>
          <w:szCs w:val="20"/>
        </w:rPr>
        <w:t>perspectives</w:t>
      </w:r>
      <w:r w:rsidRPr="000B5F0F">
        <w:rPr>
          <w:rFonts w:ascii="Calibri"/>
          <w:spacing w:val="-4"/>
          <w:sz w:val="20"/>
          <w:szCs w:val="20"/>
        </w:rPr>
        <w:t xml:space="preserve"> </w:t>
      </w:r>
      <w:r w:rsidRPr="000B5F0F">
        <w:rPr>
          <w:rFonts w:ascii="Calibri"/>
          <w:sz w:val="20"/>
          <w:szCs w:val="20"/>
        </w:rPr>
        <w:t>on</w:t>
      </w:r>
      <w:r w:rsidRPr="000B5F0F">
        <w:rPr>
          <w:rFonts w:ascii="Calibri"/>
          <w:spacing w:val="-5"/>
          <w:sz w:val="20"/>
          <w:szCs w:val="20"/>
        </w:rPr>
        <w:t xml:space="preserve"> </w:t>
      </w:r>
      <w:r w:rsidRPr="000B5F0F">
        <w:rPr>
          <w:rFonts w:ascii="Calibri"/>
          <w:sz w:val="20"/>
          <w:szCs w:val="20"/>
        </w:rPr>
        <w:t>migration,</w:t>
      </w:r>
      <w:r w:rsidRPr="000B5F0F">
        <w:rPr>
          <w:rFonts w:ascii="Calibri"/>
          <w:spacing w:val="-4"/>
          <w:sz w:val="20"/>
          <w:szCs w:val="20"/>
        </w:rPr>
        <w:t xml:space="preserve"> </w:t>
      </w:r>
      <w:r w:rsidRPr="000B5F0F">
        <w:rPr>
          <w:rFonts w:ascii="Calibri"/>
          <w:sz w:val="20"/>
          <w:szCs w:val="20"/>
        </w:rPr>
        <w:t>mobility,</w:t>
      </w:r>
      <w:r w:rsidRPr="000B5F0F">
        <w:rPr>
          <w:rFonts w:ascii="Calibri"/>
          <w:spacing w:val="-2"/>
          <w:sz w:val="20"/>
          <w:szCs w:val="20"/>
        </w:rPr>
        <w:t xml:space="preserve"> </w:t>
      </w:r>
      <w:r w:rsidRPr="000B5F0F">
        <w:rPr>
          <w:rFonts w:ascii="Calibri"/>
          <w:sz w:val="20"/>
          <w:szCs w:val="20"/>
        </w:rPr>
        <w:t>and immobility, including causes and effects, personal or group experiences, or artistic expression.</w:t>
      </w:r>
    </w:p>
    <w:p w14:paraId="1C6BF880" w14:textId="662D28B7" w:rsidR="001B4DCC" w:rsidRPr="002740DB" w:rsidRDefault="000B5F0F" w:rsidP="002740DB">
      <w:pPr>
        <w:spacing w:before="160" w:line="276" w:lineRule="auto"/>
        <w:ind w:left="140" w:right="584"/>
        <w:jc w:val="both"/>
        <w:rPr>
          <w:rFonts w:ascii="Calibri"/>
          <w:sz w:val="20"/>
          <w:szCs w:val="20"/>
        </w:rPr>
      </w:pPr>
      <w:r w:rsidRPr="000B5F0F">
        <w:rPr>
          <w:rFonts w:ascii="Calibri"/>
          <w:b/>
          <w:sz w:val="20"/>
          <w:szCs w:val="20"/>
        </w:rPr>
        <w:t>GOAL</w:t>
      </w:r>
      <w:r w:rsidRPr="000B5F0F">
        <w:rPr>
          <w:rFonts w:ascii="Calibri"/>
          <w:b/>
          <w:spacing w:val="-4"/>
          <w:sz w:val="20"/>
          <w:szCs w:val="20"/>
        </w:rPr>
        <w:t xml:space="preserve"> </w:t>
      </w:r>
      <w:r w:rsidRPr="000B5F0F">
        <w:rPr>
          <w:rFonts w:ascii="Calibri"/>
          <w:b/>
          <w:sz w:val="20"/>
          <w:szCs w:val="20"/>
        </w:rPr>
        <w:t>4:</w:t>
      </w:r>
      <w:r w:rsidRPr="000B5F0F">
        <w:rPr>
          <w:rFonts w:ascii="Calibri"/>
          <w:b/>
          <w:spacing w:val="-3"/>
          <w:sz w:val="20"/>
          <w:szCs w:val="20"/>
        </w:rPr>
        <w:t xml:space="preserve"> </w:t>
      </w:r>
      <w:r w:rsidRPr="000B5F0F">
        <w:rPr>
          <w:rFonts w:ascii="Calibri"/>
          <w:sz w:val="20"/>
          <w:szCs w:val="20"/>
        </w:rPr>
        <w:t>Successful</w:t>
      </w:r>
      <w:r w:rsidRPr="000B5F0F">
        <w:rPr>
          <w:rFonts w:ascii="Calibri"/>
          <w:spacing w:val="-3"/>
          <w:sz w:val="20"/>
          <w:szCs w:val="20"/>
        </w:rPr>
        <w:t xml:space="preserve"> </w:t>
      </w:r>
      <w:r w:rsidRPr="000B5F0F">
        <w:rPr>
          <w:rFonts w:ascii="Calibri"/>
          <w:sz w:val="20"/>
          <w:szCs w:val="20"/>
        </w:rPr>
        <w:t>students</w:t>
      </w:r>
      <w:r w:rsidRPr="000B5F0F">
        <w:rPr>
          <w:rFonts w:ascii="Calibri"/>
          <w:spacing w:val="-3"/>
          <w:sz w:val="20"/>
          <w:szCs w:val="20"/>
        </w:rPr>
        <w:t xml:space="preserve"> </w:t>
      </w:r>
      <w:r w:rsidRPr="000B5F0F">
        <w:rPr>
          <w:rFonts w:ascii="Calibri"/>
          <w:sz w:val="20"/>
          <w:szCs w:val="20"/>
        </w:rPr>
        <w:t>will</w:t>
      </w:r>
      <w:r w:rsidRPr="000B5F0F">
        <w:rPr>
          <w:rFonts w:ascii="Calibri"/>
          <w:spacing w:val="-3"/>
          <w:sz w:val="20"/>
          <w:szCs w:val="20"/>
        </w:rPr>
        <w:t xml:space="preserve"> </w:t>
      </w:r>
      <w:r w:rsidRPr="000B5F0F">
        <w:rPr>
          <w:rFonts w:ascii="Calibri"/>
          <w:sz w:val="20"/>
          <w:szCs w:val="20"/>
        </w:rPr>
        <w:t>explain</w:t>
      </w:r>
      <w:r w:rsidRPr="000B5F0F">
        <w:rPr>
          <w:rFonts w:ascii="Calibri"/>
          <w:spacing w:val="-3"/>
          <w:sz w:val="20"/>
          <w:szCs w:val="20"/>
        </w:rPr>
        <w:t xml:space="preserve"> </w:t>
      </w:r>
      <w:r w:rsidRPr="000B5F0F">
        <w:rPr>
          <w:rFonts w:ascii="Calibri"/>
          <w:sz w:val="20"/>
          <w:szCs w:val="20"/>
        </w:rPr>
        <w:t>a</w:t>
      </w:r>
      <w:r w:rsidRPr="000B5F0F">
        <w:rPr>
          <w:rFonts w:ascii="Calibri"/>
          <w:spacing w:val="-4"/>
          <w:sz w:val="20"/>
          <w:szCs w:val="20"/>
        </w:rPr>
        <w:t xml:space="preserve"> </w:t>
      </w:r>
      <w:r w:rsidRPr="000B5F0F">
        <w:rPr>
          <w:rFonts w:ascii="Calibri"/>
          <w:sz w:val="20"/>
          <w:szCs w:val="20"/>
        </w:rPr>
        <w:t>variety</w:t>
      </w:r>
      <w:r w:rsidRPr="000B5F0F">
        <w:rPr>
          <w:rFonts w:ascii="Calibri"/>
          <w:spacing w:val="-3"/>
          <w:sz w:val="20"/>
          <w:szCs w:val="20"/>
        </w:rPr>
        <w:t xml:space="preserve"> </w:t>
      </w:r>
      <w:r w:rsidRPr="000B5F0F">
        <w:rPr>
          <w:rFonts w:ascii="Calibri"/>
          <w:sz w:val="20"/>
          <w:szCs w:val="20"/>
        </w:rPr>
        <w:t>of</w:t>
      </w:r>
      <w:r w:rsidRPr="000B5F0F">
        <w:rPr>
          <w:rFonts w:ascii="Calibri"/>
          <w:spacing w:val="-3"/>
          <w:sz w:val="20"/>
          <w:szCs w:val="20"/>
        </w:rPr>
        <w:t xml:space="preserve"> </w:t>
      </w:r>
      <w:r w:rsidRPr="000B5F0F">
        <w:rPr>
          <w:rFonts w:ascii="Calibri"/>
          <w:sz w:val="20"/>
          <w:szCs w:val="20"/>
        </w:rPr>
        <w:t>scholarly</w:t>
      </w:r>
      <w:r w:rsidRPr="000B5F0F">
        <w:rPr>
          <w:rFonts w:ascii="Calibri"/>
          <w:spacing w:val="-4"/>
          <w:sz w:val="20"/>
          <w:szCs w:val="20"/>
        </w:rPr>
        <w:t xml:space="preserve"> </w:t>
      </w:r>
      <w:r w:rsidRPr="000B5F0F">
        <w:rPr>
          <w:rFonts w:ascii="Calibri"/>
          <w:sz w:val="20"/>
          <w:szCs w:val="20"/>
        </w:rPr>
        <w:t>or</w:t>
      </w:r>
      <w:r w:rsidRPr="000B5F0F">
        <w:rPr>
          <w:rFonts w:ascii="Calibri"/>
          <w:spacing w:val="-3"/>
          <w:sz w:val="20"/>
          <w:szCs w:val="20"/>
        </w:rPr>
        <w:t xml:space="preserve"> </w:t>
      </w:r>
      <w:r w:rsidRPr="000B5F0F">
        <w:rPr>
          <w:rFonts w:ascii="Calibri"/>
          <w:sz w:val="20"/>
          <w:szCs w:val="20"/>
        </w:rPr>
        <w:t>artistic</w:t>
      </w:r>
      <w:r w:rsidRPr="000B5F0F">
        <w:rPr>
          <w:rFonts w:ascii="Calibri"/>
          <w:spacing w:val="-4"/>
          <w:sz w:val="20"/>
          <w:szCs w:val="20"/>
        </w:rPr>
        <w:t xml:space="preserve"> </w:t>
      </w:r>
      <w:r w:rsidRPr="000B5F0F">
        <w:rPr>
          <w:rFonts w:ascii="Calibri"/>
          <w:sz w:val="20"/>
          <w:szCs w:val="20"/>
        </w:rPr>
        <w:t>approaches</w:t>
      </w:r>
      <w:r w:rsidRPr="000B5F0F">
        <w:rPr>
          <w:rFonts w:ascii="Calibri"/>
          <w:spacing w:val="-3"/>
          <w:sz w:val="20"/>
          <w:szCs w:val="20"/>
        </w:rPr>
        <w:t xml:space="preserve"> </w:t>
      </w:r>
      <w:r w:rsidRPr="000B5F0F">
        <w:rPr>
          <w:rFonts w:ascii="Calibri"/>
          <w:sz w:val="20"/>
          <w:szCs w:val="20"/>
        </w:rPr>
        <w:t>to</w:t>
      </w:r>
      <w:r w:rsidRPr="000B5F0F">
        <w:rPr>
          <w:rFonts w:ascii="Calibri"/>
          <w:spacing w:val="-2"/>
          <w:sz w:val="20"/>
          <w:szCs w:val="20"/>
        </w:rPr>
        <w:t xml:space="preserve"> </w:t>
      </w:r>
      <w:r w:rsidRPr="000B5F0F">
        <w:rPr>
          <w:rFonts w:ascii="Calibri"/>
          <w:sz w:val="20"/>
          <w:szCs w:val="20"/>
        </w:rPr>
        <w:t>understanding mobility and</w:t>
      </w:r>
      <w:r w:rsidRPr="000B5F0F">
        <w:rPr>
          <w:rFonts w:ascii="Calibri"/>
          <w:spacing w:val="-2"/>
          <w:sz w:val="20"/>
          <w:szCs w:val="20"/>
        </w:rPr>
        <w:t xml:space="preserve"> </w:t>
      </w:r>
      <w:r w:rsidRPr="000B5F0F">
        <w:rPr>
          <w:rFonts w:ascii="Calibri"/>
          <w:sz w:val="20"/>
          <w:szCs w:val="20"/>
        </w:rPr>
        <w:t>immobility,</w:t>
      </w:r>
      <w:r w:rsidRPr="000B5F0F">
        <w:rPr>
          <w:rFonts w:ascii="Calibri"/>
          <w:spacing w:val="-1"/>
          <w:sz w:val="20"/>
          <w:szCs w:val="20"/>
        </w:rPr>
        <w:t xml:space="preserve"> </w:t>
      </w:r>
      <w:r w:rsidRPr="000B5F0F">
        <w:rPr>
          <w:rFonts w:ascii="Calibri"/>
          <w:sz w:val="20"/>
          <w:szCs w:val="20"/>
        </w:rPr>
        <w:t>and</w:t>
      </w:r>
      <w:r w:rsidRPr="000B5F0F">
        <w:rPr>
          <w:rFonts w:ascii="Calibri"/>
          <w:spacing w:val="-2"/>
          <w:sz w:val="20"/>
          <w:szCs w:val="20"/>
        </w:rPr>
        <w:t xml:space="preserve"> </w:t>
      </w:r>
      <w:r w:rsidRPr="000B5F0F">
        <w:rPr>
          <w:rFonts w:ascii="Calibri"/>
          <w:sz w:val="20"/>
          <w:szCs w:val="20"/>
        </w:rPr>
        <w:t>analyze how</w:t>
      </w:r>
      <w:r w:rsidRPr="000B5F0F">
        <w:rPr>
          <w:rFonts w:ascii="Calibri"/>
          <w:spacing w:val="-3"/>
          <w:sz w:val="20"/>
          <w:szCs w:val="20"/>
        </w:rPr>
        <w:t xml:space="preserve"> </w:t>
      </w:r>
      <w:r w:rsidRPr="000B5F0F">
        <w:rPr>
          <w:rFonts w:ascii="Calibri"/>
          <w:sz w:val="20"/>
          <w:szCs w:val="20"/>
        </w:rPr>
        <w:t>texts,</w:t>
      </w:r>
      <w:r w:rsidRPr="000B5F0F">
        <w:rPr>
          <w:rFonts w:ascii="Calibri"/>
          <w:spacing w:val="-1"/>
          <w:sz w:val="20"/>
          <w:szCs w:val="20"/>
        </w:rPr>
        <w:t xml:space="preserve"> </w:t>
      </w:r>
      <w:r w:rsidRPr="000B5F0F">
        <w:rPr>
          <w:rFonts w:ascii="Calibri"/>
          <w:sz w:val="20"/>
          <w:szCs w:val="20"/>
        </w:rPr>
        <w:t>perceptions,</w:t>
      </w:r>
      <w:r w:rsidRPr="000B5F0F">
        <w:rPr>
          <w:rFonts w:ascii="Calibri"/>
          <w:spacing w:val="-1"/>
          <w:sz w:val="20"/>
          <w:szCs w:val="20"/>
        </w:rPr>
        <w:t xml:space="preserve"> </w:t>
      </w:r>
      <w:r w:rsidRPr="000B5F0F">
        <w:rPr>
          <w:rFonts w:ascii="Calibri"/>
          <w:sz w:val="20"/>
          <w:szCs w:val="20"/>
        </w:rPr>
        <w:t>representations,</w:t>
      </w:r>
      <w:r w:rsidRPr="000B5F0F">
        <w:rPr>
          <w:rFonts w:ascii="Calibri"/>
          <w:spacing w:val="-1"/>
          <w:sz w:val="20"/>
          <w:szCs w:val="20"/>
        </w:rPr>
        <w:t xml:space="preserve"> </w:t>
      </w:r>
      <w:r w:rsidRPr="000B5F0F">
        <w:rPr>
          <w:rFonts w:ascii="Calibri"/>
          <w:sz w:val="20"/>
          <w:szCs w:val="20"/>
        </w:rPr>
        <w:t>discourses,</w:t>
      </w:r>
      <w:r w:rsidRPr="000B5F0F">
        <w:rPr>
          <w:rFonts w:ascii="Calibri"/>
          <w:spacing w:val="-3"/>
          <w:sz w:val="20"/>
          <w:szCs w:val="20"/>
        </w:rPr>
        <w:t xml:space="preserve"> </w:t>
      </w:r>
      <w:r w:rsidRPr="000B5F0F">
        <w:rPr>
          <w:rFonts w:ascii="Calibri"/>
          <w:sz w:val="20"/>
          <w:szCs w:val="20"/>
        </w:rPr>
        <w:t>or</w:t>
      </w:r>
      <w:r w:rsidRPr="000B5F0F">
        <w:rPr>
          <w:rFonts w:ascii="Calibri"/>
          <w:spacing w:val="-1"/>
          <w:sz w:val="20"/>
          <w:szCs w:val="20"/>
        </w:rPr>
        <w:t xml:space="preserve"> </w:t>
      </w:r>
      <w:r w:rsidRPr="000B5F0F">
        <w:rPr>
          <w:rFonts w:ascii="Calibri"/>
          <w:sz w:val="20"/>
          <w:szCs w:val="20"/>
        </w:rPr>
        <w:t>artifacts represent these concerns.</w:t>
      </w:r>
    </w:p>
    <w:p w14:paraId="1C6BF881" w14:textId="77777777" w:rsidR="001B4DCC" w:rsidRPr="000B5F0F" w:rsidRDefault="001B4DCC">
      <w:pPr>
        <w:pStyle w:val="BodyText"/>
        <w:spacing w:before="1"/>
        <w:rPr>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5"/>
        <w:gridCol w:w="5580"/>
      </w:tblGrid>
      <w:tr w:rsidR="001B4DCC" w:rsidRPr="000B5F0F" w14:paraId="1C6BF884" w14:textId="77777777" w:rsidTr="00606F94">
        <w:trPr>
          <w:trHeight w:val="256"/>
        </w:trPr>
        <w:tc>
          <w:tcPr>
            <w:tcW w:w="3895" w:type="dxa"/>
          </w:tcPr>
          <w:p w14:paraId="1C6BF882" w14:textId="77777777" w:rsidR="001B4DCC" w:rsidRPr="000B5F0F" w:rsidRDefault="001B4DCC">
            <w:pPr>
              <w:pStyle w:val="TableParagraph"/>
              <w:ind w:left="0"/>
              <w:rPr>
                <w:rFonts w:ascii="Times New Roman"/>
                <w:sz w:val="20"/>
                <w:szCs w:val="20"/>
              </w:rPr>
            </w:pPr>
          </w:p>
        </w:tc>
        <w:tc>
          <w:tcPr>
            <w:tcW w:w="5580" w:type="dxa"/>
          </w:tcPr>
          <w:p w14:paraId="1C6BF883" w14:textId="77777777" w:rsidR="001B4DCC" w:rsidRPr="000B5F0F" w:rsidRDefault="000B5F0F">
            <w:pPr>
              <w:pStyle w:val="TableParagraph"/>
              <w:spacing w:before="1" w:line="235" w:lineRule="exact"/>
              <w:ind w:left="105"/>
              <w:rPr>
                <w:rFonts w:ascii="Calibri"/>
                <w:sz w:val="20"/>
                <w:szCs w:val="20"/>
              </w:rPr>
            </w:pPr>
            <w:r w:rsidRPr="000B5F0F">
              <w:rPr>
                <w:rFonts w:ascii="Calibri"/>
                <w:sz w:val="20"/>
                <w:szCs w:val="20"/>
              </w:rPr>
              <w:t>Course</w:t>
            </w:r>
            <w:r w:rsidRPr="000B5F0F">
              <w:rPr>
                <w:rFonts w:ascii="Calibri"/>
                <w:spacing w:val="-5"/>
                <w:sz w:val="20"/>
                <w:szCs w:val="20"/>
              </w:rPr>
              <w:t xml:space="preserve"> </w:t>
            </w:r>
            <w:r w:rsidRPr="000B5F0F">
              <w:rPr>
                <w:rFonts w:ascii="Calibri"/>
                <w:sz w:val="20"/>
                <w:szCs w:val="20"/>
              </w:rPr>
              <w:t>activities</w:t>
            </w:r>
            <w:r w:rsidRPr="000B5F0F">
              <w:rPr>
                <w:rFonts w:ascii="Calibri"/>
                <w:spacing w:val="-5"/>
                <w:sz w:val="20"/>
                <w:szCs w:val="20"/>
              </w:rPr>
              <w:t xml:space="preserve"> </w:t>
            </w:r>
            <w:r w:rsidRPr="000B5F0F">
              <w:rPr>
                <w:rFonts w:ascii="Calibri"/>
                <w:sz w:val="20"/>
                <w:szCs w:val="20"/>
              </w:rPr>
              <w:t>and</w:t>
            </w:r>
            <w:r w:rsidRPr="000B5F0F">
              <w:rPr>
                <w:rFonts w:ascii="Calibri"/>
                <w:spacing w:val="-6"/>
                <w:sz w:val="20"/>
                <w:szCs w:val="20"/>
              </w:rPr>
              <w:t xml:space="preserve"> </w:t>
            </w:r>
            <w:r w:rsidRPr="000B5F0F">
              <w:rPr>
                <w:rFonts w:ascii="Calibri"/>
                <w:sz w:val="20"/>
                <w:szCs w:val="20"/>
              </w:rPr>
              <w:t>assignments</w:t>
            </w:r>
            <w:r w:rsidRPr="000B5F0F">
              <w:rPr>
                <w:rFonts w:ascii="Calibri"/>
                <w:spacing w:val="-6"/>
                <w:sz w:val="20"/>
                <w:szCs w:val="20"/>
              </w:rPr>
              <w:t xml:space="preserve"> </w:t>
            </w:r>
            <w:r w:rsidRPr="000B5F0F">
              <w:rPr>
                <w:rFonts w:ascii="Calibri"/>
                <w:sz w:val="20"/>
                <w:szCs w:val="20"/>
              </w:rPr>
              <w:t>to</w:t>
            </w:r>
            <w:r w:rsidRPr="000B5F0F">
              <w:rPr>
                <w:rFonts w:ascii="Calibri"/>
                <w:spacing w:val="-6"/>
                <w:sz w:val="20"/>
                <w:szCs w:val="20"/>
              </w:rPr>
              <w:t xml:space="preserve"> </w:t>
            </w:r>
            <w:r w:rsidRPr="000B5F0F">
              <w:rPr>
                <w:rFonts w:ascii="Calibri"/>
                <w:sz w:val="20"/>
                <w:szCs w:val="20"/>
              </w:rPr>
              <w:t>meet</w:t>
            </w:r>
            <w:r w:rsidRPr="000B5F0F">
              <w:rPr>
                <w:rFonts w:ascii="Calibri"/>
                <w:spacing w:val="-5"/>
                <w:sz w:val="20"/>
                <w:szCs w:val="20"/>
              </w:rPr>
              <w:t xml:space="preserve"> </w:t>
            </w:r>
            <w:r w:rsidRPr="000B5F0F">
              <w:rPr>
                <w:rFonts w:ascii="Calibri"/>
                <w:sz w:val="20"/>
                <w:szCs w:val="20"/>
              </w:rPr>
              <w:t>these</w:t>
            </w:r>
            <w:r w:rsidRPr="000B5F0F">
              <w:rPr>
                <w:rFonts w:ascii="Calibri"/>
                <w:spacing w:val="-5"/>
                <w:sz w:val="20"/>
                <w:szCs w:val="20"/>
              </w:rPr>
              <w:t xml:space="preserve"> </w:t>
            </w:r>
            <w:r w:rsidRPr="000B5F0F">
              <w:rPr>
                <w:rFonts w:ascii="Calibri"/>
                <w:spacing w:val="-4"/>
                <w:sz w:val="20"/>
                <w:szCs w:val="20"/>
              </w:rPr>
              <w:t>ELOs</w:t>
            </w:r>
          </w:p>
        </w:tc>
      </w:tr>
      <w:tr w:rsidR="001B4DCC" w:rsidRPr="000B5F0F" w14:paraId="1C6BF887" w14:textId="77777777" w:rsidTr="00606F94">
        <w:trPr>
          <w:trHeight w:val="803"/>
        </w:trPr>
        <w:tc>
          <w:tcPr>
            <w:tcW w:w="3895" w:type="dxa"/>
          </w:tcPr>
          <w:p w14:paraId="1C6BF885" w14:textId="77777777" w:rsidR="001B4DCC" w:rsidRPr="000B5F0F" w:rsidRDefault="000B5F0F">
            <w:pPr>
              <w:pStyle w:val="TableParagraph"/>
              <w:spacing w:before="1"/>
              <w:ind w:right="144"/>
              <w:rPr>
                <w:rFonts w:ascii="Calibri"/>
                <w:sz w:val="20"/>
                <w:szCs w:val="20"/>
              </w:rPr>
            </w:pPr>
            <w:r w:rsidRPr="000B5F0F">
              <w:rPr>
                <w:rFonts w:ascii="Calibri"/>
                <w:b/>
                <w:sz w:val="20"/>
                <w:szCs w:val="20"/>
              </w:rPr>
              <w:t>ELO</w:t>
            </w:r>
            <w:r w:rsidRPr="000B5F0F">
              <w:rPr>
                <w:rFonts w:ascii="Calibri"/>
                <w:b/>
                <w:spacing w:val="-9"/>
                <w:sz w:val="20"/>
                <w:szCs w:val="20"/>
              </w:rPr>
              <w:t xml:space="preserve"> </w:t>
            </w:r>
            <w:r w:rsidRPr="000B5F0F">
              <w:rPr>
                <w:rFonts w:ascii="Calibri"/>
                <w:b/>
                <w:sz w:val="20"/>
                <w:szCs w:val="20"/>
              </w:rPr>
              <w:t>3.1</w:t>
            </w:r>
            <w:r w:rsidRPr="000B5F0F">
              <w:rPr>
                <w:rFonts w:ascii="Calibri"/>
                <w:b/>
                <w:spacing w:val="-9"/>
                <w:sz w:val="20"/>
                <w:szCs w:val="20"/>
              </w:rPr>
              <w:t xml:space="preserve"> </w:t>
            </w:r>
            <w:r w:rsidRPr="000B5F0F">
              <w:rPr>
                <w:rFonts w:ascii="Calibri"/>
                <w:sz w:val="20"/>
                <w:szCs w:val="20"/>
              </w:rPr>
              <w:t>Explain</w:t>
            </w:r>
            <w:r w:rsidRPr="000B5F0F">
              <w:rPr>
                <w:rFonts w:ascii="Calibri"/>
                <w:spacing w:val="-11"/>
                <w:sz w:val="20"/>
                <w:szCs w:val="20"/>
              </w:rPr>
              <w:t xml:space="preserve"> </w:t>
            </w:r>
            <w:r w:rsidRPr="000B5F0F">
              <w:rPr>
                <w:rFonts w:ascii="Calibri"/>
                <w:sz w:val="20"/>
                <w:szCs w:val="20"/>
              </w:rPr>
              <w:t>environmental,</w:t>
            </w:r>
            <w:r w:rsidRPr="000B5F0F">
              <w:rPr>
                <w:rFonts w:ascii="Calibri"/>
                <w:spacing w:val="-9"/>
                <w:sz w:val="20"/>
                <w:szCs w:val="20"/>
              </w:rPr>
              <w:t xml:space="preserve"> </w:t>
            </w:r>
            <w:r w:rsidRPr="000B5F0F">
              <w:rPr>
                <w:rFonts w:ascii="Calibri"/>
                <w:sz w:val="20"/>
                <w:szCs w:val="20"/>
              </w:rPr>
              <w:t>political, economic, social, or cultural causes of migration, mobility, and/or immobility.</w:t>
            </w:r>
          </w:p>
        </w:tc>
        <w:tc>
          <w:tcPr>
            <w:tcW w:w="5580" w:type="dxa"/>
          </w:tcPr>
          <w:p w14:paraId="1C6BF886" w14:textId="76CC834A" w:rsidR="001B4DCC" w:rsidRPr="000B5F0F" w:rsidRDefault="00805C63">
            <w:pPr>
              <w:pStyle w:val="TableParagraph"/>
              <w:spacing w:before="78" w:line="244" w:lineRule="auto"/>
              <w:ind w:left="68" w:right="166"/>
              <w:rPr>
                <w:sz w:val="20"/>
                <w:szCs w:val="20"/>
              </w:rPr>
            </w:pPr>
            <w:r>
              <w:rPr>
                <w:sz w:val="20"/>
                <w:szCs w:val="20"/>
              </w:rPr>
              <w:t xml:space="preserve">Throughout this course, we will explore </w:t>
            </w:r>
            <w:r w:rsidR="007F6836">
              <w:rPr>
                <w:sz w:val="20"/>
                <w:szCs w:val="20"/>
              </w:rPr>
              <w:t xml:space="preserve">US diplomatic policy from the establishment of the republic through 1920 was shaped by, and shaped migration, mobility, and immobility. </w:t>
            </w:r>
            <w:r>
              <w:rPr>
                <w:sz w:val="20"/>
                <w:szCs w:val="20"/>
              </w:rPr>
              <w:t>In Week 1 and 2, students will learn about how m</w:t>
            </w:r>
            <w:r w:rsidR="007F6836">
              <w:rPr>
                <w:sz w:val="20"/>
                <w:szCs w:val="20"/>
              </w:rPr>
              <w:t xml:space="preserve">igration into North America from Europe was key to the establishment of the United States. At the same time, this migration also forced the displacement of indigenous populations at times. </w:t>
            </w:r>
            <w:r>
              <w:rPr>
                <w:sz w:val="20"/>
                <w:szCs w:val="20"/>
              </w:rPr>
              <w:t xml:space="preserve">In Weeks 3 to 6, students will explore how </w:t>
            </w:r>
            <w:r w:rsidR="00497FCC">
              <w:rPr>
                <w:sz w:val="20"/>
                <w:szCs w:val="20"/>
              </w:rPr>
              <w:t xml:space="preserve">as </w:t>
            </w:r>
            <w:r w:rsidR="007F6836">
              <w:rPr>
                <w:sz w:val="20"/>
                <w:szCs w:val="20"/>
              </w:rPr>
              <w:t xml:space="preserve">citizens of the new United States then expanded and migrated increasingly westward, they were motivated by and supported by American diplomatic </w:t>
            </w:r>
            <w:r w:rsidR="00F35415">
              <w:rPr>
                <w:sz w:val="20"/>
                <w:szCs w:val="20"/>
              </w:rPr>
              <w:t xml:space="preserve">Manifest Destiny </w:t>
            </w:r>
            <w:r w:rsidR="007F6836">
              <w:rPr>
                <w:sz w:val="20"/>
                <w:szCs w:val="20"/>
              </w:rPr>
              <w:t xml:space="preserve">policy, which favored physical, socio-cultural, </w:t>
            </w:r>
            <w:r w:rsidR="00F35415">
              <w:rPr>
                <w:sz w:val="20"/>
                <w:szCs w:val="20"/>
              </w:rPr>
              <w:t xml:space="preserve">political, and economic </w:t>
            </w:r>
            <w:r w:rsidR="007F6836">
              <w:rPr>
                <w:sz w:val="20"/>
                <w:szCs w:val="20"/>
              </w:rPr>
              <w:t>expansion</w:t>
            </w:r>
            <w:r w:rsidR="00F35415">
              <w:rPr>
                <w:sz w:val="20"/>
                <w:szCs w:val="20"/>
              </w:rPr>
              <w:t>.</w:t>
            </w:r>
            <w:r w:rsidR="007F6836">
              <w:rPr>
                <w:sz w:val="20"/>
                <w:szCs w:val="20"/>
              </w:rPr>
              <w:t xml:space="preserve"> </w:t>
            </w:r>
            <w:r w:rsidR="00F35415">
              <w:rPr>
                <w:sz w:val="20"/>
                <w:szCs w:val="20"/>
              </w:rPr>
              <w:t>At the same time, the United States was continually reshaped by the immigration of new populations into North America from Europe and Asia through most of the 19</w:t>
            </w:r>
            <w:r w:rsidR="00F35415" w:rsidRPr="00F35415">
              <w:rPr>
                <w:sz w:val="20"/>
                <w:szCs w:val="20"/>
                <w:vertAlign w:val="superscript"/>
              </w:rPr>
              <w:t>th</w:t>
            </w:r>
            <w:r w:rsidR="00F35415">
              <w:rPr>
                <w:sz w:val="20"/>
                <w:szCs w:val="20"/>
              </w:rPr>
              <w:t xml:space="preserve"> century. At the same time,</w:t>
            </w:r>
            <w:r w:rsidR="00497FCC">
              <w:rPr>
                <w:sz w:val="20"/>
                <w:szCs w:val="20"/>
              </w:rPr>
              <w:t xml:space="preserve"> in Week 7 students will learn how</w:t>
            </w:r>
            <w:r w:rsidR="00F35415">
              <w:rPr>
                <w:sz w:val="20"/>
                <w:szCs w:val="20"/>
              </w:rPr>
              <w:t xml:space="preserve"> primarily the southern states continued to enforce immobility upon enslaved populations, a status quo that </w:t>
            </w:r>
            <w:r w:rsidR="00CD6C98">
              <w:rPr>
                <w:sz w:val="20"/>
                <w:szCs w:val="20"/>
              </w:rPr>
              <w:t xml:space="preserve">heavily impacted American diplomatic policy through the American Civil War. The Civil War in many ways was a war fought over that forced immobility, and both the Union’s and Confederacy’s wartime diplomatic policies played a large part in the conflict. After the Civil War, </w:t>
            </w:r>
            <w:r w:rsidR="00497FCC">
              <w:rPr>
                <w:sz w:val="20"/>
                <w:szCs w:val="20"/>
              </w:rPr>
              <w:t xml:space="preserve">as students will explore in Weeks 8 through 12, </w:t>
            </w:r>
            <w:r w:rsidR="00CD6C98">
              <w:rPr>
                <w:sz w:val="20"/>
                <w:szCs w:val="20"/>
              </w:rPr>
              <w:t xml:space="preserve">not only did Manifest Destiny migration into the US and further west ramp up considerably, but so too did immigration into the US. Both of these factors heavily impacted American political and diplomatic policy with US immigration in particular a large factor in many policies adopted. The US also </w:t>
            </w:r>
            <w:r>
              <w:rPr>
                <w:sz w:val="20"/>
                <w:szCs w:val="20"/>
              </w:rPr>
              <w:t xml:space="preserve">experienced reverse migration at the same time as Americans began to adopt a new diplomatic attitude toward the wider world; this brought about the exportation, or outward migration, of American political, diplomatic, and economic influence, along with imperial presence. </w:t>
            </w:r>
            <w:r w:rsidR="00497FCC">
              <w:rPr>
                <w:sz w:val="20"/>
                <w:szCs w:val="20"/>
              </w:rPr>
              <w:t>As students will then explore in Weeks 13 and 14, t</w:t>
            </w:r>
            <w:r>
              <w:rPr>
                <w:sz w:val="20"/>
                <w:szCs w:val="20"/>
              </w:rPr>
              <w:t xml:space="preserve">his laid the groundwork for American intervention in World War I, a war that saw American presence across the global. The trauma of the war caused a large diplomatic retraction, however, </w:t>
            </w:r>
            <w:r w:rsidR="00497FCC">
              <w:rPr>
                <w:sz w:val="20"/>
                <w:szCs w:val="20"/>
              </w:rPr>
              <w:t xml:space="preserve">and this nativism motivated some of the most restrictive immigration policies in US history. Thus the thrust of American diplomatic policy into the interwar era in part was designed around restricting mobility and immigration, forces </w:t>
            </w:r>
            <w:r w:rsidR="00606F94">
              <w:rPr>
                <w:sz w:val="20"/>
                <w:szCs w:val="20"/>
              </w:rPr>
              <w:t xml:space="preserve">that </w:t>
            </w:r>
            <w:r w:rsidR="00497FCC">
              <w:rPr>
                <w:sz w:val="20"/>
                <w:szCs w:val="20"/>
              </w:rPr>
              <w:t xml:space="preserve">shaped American attitudes towards the rise of political </w:t>
            </w:r>
            <w:r w:rsidR="00497FCC">
              <w:rPr>
                <w:sz w:val="20"/>
                <w:szCs w:val="20"/>
              </w:rPr>
              <w:lastRenderedPageBreak/>
              <w:t>extremism into the 1930s. Thus throughout the course, the students will see how migration, mobility, and immobility were prominent aspects of American diplomatic policy.</w:t>
            </w:r>
          </w:p>
        </w:tc>
      </w:tr>
      <w:tr w:rsidR="001B4DCC" w:rsidRPr="000B5F0F" w14:paraId="1C6BF88A" w14:textId="77777777" w:rsidTr="00606F94">
        <w:trPr>
          <w:trHeight w:val="2051"/>
        </w:trPr>
        <w:tc>
          <w:tcPr>
            <w:tcW w:w="3895" w:type="dxa"/>
          </w:tcPr>
          <w:p w14:paraId="1C6BF888" w14:textId="77777777" w:rsidR="001B4DCC" w:rsidRPr="000B5F0F" w:rsidRDefault="000B5F0F">
            <w:pPr>
              <w:pStyle w:val="TableParagraph"/>
              <w:spacing w:before="1"/>
              <w:ind w:right="144"/>
              <w:rPr>
                <w:rFonts w:ascii="Calibri"/>
                <w:sz w:val="20"/>
                <w:szCs w:val="20"/>
              </w:rPr>
            </w:pPr>
            <w:r w:rsidRPr="000B5F0F">
              <w:rPr>
                <w:rFonts w:ascii="Calibri"/>
                <w:b/>
                <w:sz w:val="20"/>
                <w:szCs w:val="20"/>
              </w:rPr>
              <w:lastRenderedPageBreak/>
              <w:t>ELO 3.2</w:t>
            </w:r>
            <w:r w:rsidRPr="000B5F0F">
              <w:rPr>
                <w:rFonts w:ascii="Calibri"/>
                <w:b/>
                <w:spacing w:val="40"/>
                <w:sz w:val="20"/>
                <w:szCs w:val="20"/>
              </w:rPr>
              <w:t xml:space="preserve"> </w:t>
            </w:r>
            <w:r w:rsidRPr="000B5F0F">
              <w:rPr>
                <w:rFonts w:ascii="Calibri"/>
                <w:sz w:val="20"/>
                <w:szCs w:val="20"/>
              </w:rPr>
              <w:t>Describe and analyze diverse experiences or portrayals of migration, mobility, or immobility (e.g. migration, incarceration,</w:t>
            </w:r>
            <w:r w:rsidRPr="000B5F0F">
              <w:rPr>
                <w:rFonts w:ascii="Calibri"/>
                <w:spacing w:val="-7"/>
                <w:sz w:val="20"/>
                <w:szCs w:val="20"/>
              </w:rPr>
              <w:t xml:space="preserve"> </w:t>
            </w:r>
            <w:r w:rsidRPr="000B5F0F">
              <w:rPr>
                <w:rFonts w:ascii="Calibri"/>
                <w:sz w:val="20"/>
                <w:szCs w:val="20"/>
              </w:rPr>
              <w:t>disability,</w:t>
            </w:r>
            <w:r w:rsidRPr="000B5F0F">
              <w:rPr>
                <w:rFonts w:ascii="Calibri"/>
                <w:spacing w:val="-7"/>
                <w:sz w:val="20"/>
                <w:szCs w:val="20"/>
              </w:rPr>
              <w:t xml:space="preserve"> </w:t>
            </w:r>
            <w:r w:rsidRPr="000B5F0F">
              <w:rPr>
                <w:rFonts w:ascii="Calibri"/>
                <w:sz w:val="20"/>
                <w:szCs w:val="20"/>
              </w:rPr>
              <w:t>or</w:t>
            </w:r>
            <w:r w:rsidRPr="000B5F0F">
              <w:rPr>
                <w:rFonts w:ascii="Calibri"/>
                <w:spacing w:val="-7"/>
                <w:sz w:val="20"/>
                <w:szCs w:val="20"/>
              </w:rPr>
              <w:t xml:space="preserve"> </w:t>
            </w:r>
            <w:r w:rsidRPr="000B5F0F">
              <w:rPr>
                <w:rFonts w:ascii="Calibri"/>
                <w:sz w:val="20"/>
                <w:szCs w:val="20"/>
              </w:rPr>
              <w:t>flight)</w:t>
            </w:r>
            <w:r w:rsidRPr="000B5F0F">
              <w:rPr>
                <w:rFonts w:ascii="Calibri"/>
                <w:spacing w:val="-7"/>
                <w:sz w:val="20"/>
                <w:szCs w:val="20"/>
              </w:rPr>
              <w:t xml:space="preserve"> </w:t>
            </w:r>
            <w:r w:rsidRPr="000B5F0F">
              <w:rPr>
                <w:rFonts w:ascii="Calibri"/>
                <w:sz w:val="20"/>
                <w:szCs w:val="20"/>
              </w:rPr>
              <w:t>and</w:t>
            </w:r>
            <w:r w:rsidRPr="000B5F0F">
              <w:rPr>
                <w:rFonts w:ascii="Calibri"/>
                <w:spacing w:val="-10"/>
                <w:sz w:val="20"/>
                <w:szCs w:val="20"/>
              </w:rPr>
              <w:t xml:space="preserve"> </w:t>
            </w:r>
            <w:r w:rsidRPr="000B5F0F">
              <w:rPr>
                <w:rFonts w:ascii="Calibri"/>
                <w:sz w:val="20"/>
                <w:szCs w:val="20"/>
              </w:rPr>
              <w:t>the complex effects of these phenomena on individuals,</w:t>
            </w:r>
            <w:r w:rsidRPr="000B5F0F">
              <w:rPr>
                <w:rFonts w:ascii="Calibri"/>
                <w:spacing w:val="-3"/>
                <w:sz w:val="20"/>
                <w:szCs w:val="20"/>
              </w:rPr>
              <w:t xml:space="preserve"> </w:t>
            </w:r>
            <w:r w:rsidRPr="000B5F0F">
              <w:rPr>
                <w:rFonts w:ascii="Calibri"/>
                <w:sz w:val="20"/>
                <w:szCs w:val="20"/>
              </w:rPr>
              <w:t>societies,</w:t>
            </w:r>
            <w:r w:rsidRPr="000B5F0F">
              <w:rPr>
                <w:rFonts w:ascii="Calibri"/>
                <w:spacing w:val="-3"/>
                <w:sz w:val="20"/>
                <w:szCs w:val="20"/>
              </w:rPr>
              <w:t xml:space="preserve"> </w:t>
            </w:r>
            <w:r w:rsidRPr="000B5F0F">
              <w:rPr>
                <w:rFonts w:ascii="Calibri"/>
                <w:sz w:val="20"/>
                <w:szCs w:val="20"/>
              </w:rPr>
              <w:t>institutions,</w:t>
            </w:r>
            <w:r w:rsidRPr="000B5F0F">
              <w:rPr>
                <w:rFonts w:ascii="Calibri"/>
                <w:spacing w:val="-3"/>
                <w:sz w:val="20"/>
                <w:szCs w:val="20"/>
              </w:rPr>
              <w:t xml:space="preserve"> </w:t>
            </w:r>
            <w:r w:rsidRPr="000B5F0F">
              <w:rPr>
                <w:rFonts w:ascii="Calibri"/>
                <w:sz w:val="20"/>
                <w:szCs w:val="20"/>
              </w:rPr>
              <w:t xml:space="preserve">and/or </w:t>
            </w:r>
            <w:r w:rsidRPr="000B5F0F">
              <w:rPr>
                <w:rFonts w:ascii="Calibri"/>
                <w:spacing w:val="-2"/>
                <w:sz w:val="20"/>
                <w:szCs w:val="20"/>
              </w:rPr>
              <w:t>places.</w:t>
            </w:r>
          </w:p>
        </w:tc>
        <w:tc>
          <w:tcPr>
            <w:tcW w:w="5580" w:type="dxa"/>
          </w:tcPr>
          <w:p w14:paraId="1C6BF889" w14:textId="6F2BAC1D" w:rsidR="001B4DCC" w:rsidRPr="000F77A0" w:rsidRDefault="000B5F0F" w:rsidP="000F77A0">
            <w:pPr>
              <w:pStyle w:val="TableParagraph"/>
              <w:spacing w:before="110" w:line="249" w:lineRule="auto"/>
              <w:ind w:left="68" w:right="70"/>
              <w:rPr>
                <w:w w:val="105"/>
                <w:sz w:val="20"/>
                <w:szCs w:val="20"/>
              </w:rPr>
            </w:pPr>
            <w:r w:rsidRPr="000B5F0F">
              <w:rPr>
                <w:w w:val="105"/>
                <w:sz w:val="20"/>
                <w:szCs w:val="20"/>
              </w:rPr>
              <w:t>The</w:t>
            </w:r>
            <w:r w:rsidRPr="000B5F0F">
              <w:rPr>
                <w:spacing w:val="-12"/>
                <w:w w:val="105"/>
                <w:sz w:val="20"/>
                <w:szCs w:val="20"/>
              </w:rPr>
              <w:t xml:space="preserve"> </w:t>
            </w:r>
            <w:r w:rsidRPr="000B5F0F">
              <w:rPr>
                <w:w w:val="105"/>
                <w:sz w:val="20"/>
                <w:szCs w:val="20"/>
              </w:rPr>
              <w:t>required</w:t>
            </w:r>
            <w:r w:rsidRPr="000B5F0F">
              <w:rPr>
                <w:spacing w:val="-12"/>
                <w:w w:val="105"/>
                <w:sz w:val="20"/>
                <w:szCs w:val="20"/>
              </w:rPr>
              <w:t xml:space="preserve"> </w:t>
            </w:r>
            <w:r w:rsidRPr="000B5F0F">
              <w:rPr>
                <w:w w:val="105"/>
                <w:sz w:val="20"/>
                <w:szCs w:val="20"/>
              </w:rPr>
              <w:t>readings</w:t>
            </w:r>
            <w:r w:rsidRPr="000B5F0F">
              <w:rPr>
                <w:spacing w:val="-11"/>
                <w:w w:val="105"/>
                <w:sz w:val="20"/>
                <w:szCs w:val="20"/>
              </w:rPr>
              <w:t xml:space="preserve"> </w:t>
            </w:r>
            <w:r w:rsidRPr="000B5F0F">
              <w:rPr>
                <w:w w:val="105"/>
                <w:sz w:val="20"/>
                <w:szCs w:val="20"/>
              </w:rPr>
              <w:t>introduce</w:t>
            </w:r>
            <w:r w:rsidRPr="000B5F0F">
              <w:rPr>
                <w:spacing w:val="-12"/>
                <w:w w:val="105"/>
                <w:sz w:val="20"/>
                <w:szCs w:val="20"/>
              </w:rPr>
              <w:t xml:space="preserve"> </w:t>
            </w:r>
            <w:r w:rsidRPr="000B5F0F">
              <w:rPr>
                <w:w w:val="105"/>
                <w:sz w:val="20"/>
                <w:szCs w:val="20"/>
              </w:rPr>
              <w:t>students</w:t>
            </w:r>
            <w:r w:rsidRPr="000B5F0F">
              <w:rPr>
                <w:spacing w:val="-12"/>
                <w:w w:val="105"/>
                <w:sz w:val="20"/>
                <w:szCs w:val="20"/>
              </w:rPr>
              <w:t xml:space="preserve"> </w:t>
            </w:r>
            <w:r w:rsidRPr="000B5F0F">
              <w:rPr>
                <w:w w:val="105"/>
                <w:sz w:val="20"/>
                <w:szCs w:val="20"/>
              </w:rPr>
              <w:t>to</w:t>
            </w:r>
            <w:r w:rsidRPr="000B5F0F">
              <w:rPr>
                <w:spacing w:val="-12"/>
                <w:w w:val="105"/>
                <w:sz w:val="20"/>
                <w:szCs w:val="20"/>
              </w:rPr>
              <w:t xml:space="preserve"> </w:t>
            </w:r>
            <w:r w:rsidRPr="000B5F0F">
              <w:rPr>
                <w:w w:val="105"/>
                <w:sz w:val="20"/>
                <w:szCs w:val="20"/>
              </w:rPr>
              <w:t>various</w:t>
            </w:r>
            <w:r w:rsidRPr="000B5F0F">
              <w:rPr>
                <w:spacing w:val="-11"/>
                <w:w w:val="105"/>
                <w:sz w:val="20"/>
                <w:szCs w:val="20"/>
              </w:rPr>
              <w:t xml:space="preserve"> </w:t>
            </w:r>
            <w:r w:rsidRPr="000B5F0F">
              <w:rPr>
                <w:w w:val="105"/>
                <w:sz w:val="20"/>
                <w:szCs w:val="20"/>
              </w:rPr>
              <w:t>modes</w:t>
            </w:r>
            <w:r w:rsidRPr="000B5F0F">
              <w:rPr>
                <w:spacing w:val="-12"/>
                <w:w w:val="105"/>
                <w:sz w:val="20"/>
                <w:szCs w:val="20"/>
              </w:rPr>
              <w:t xml:space="preserve"> </w:t>
            </w:r>
            <w:r w:rsidRPr="000B5F0F">
              <w:rPr>
                <w:w w:val="105"/>
                <w:sz w:val="20"/>
                <w:szCs w:val="20"/>
              </w:rPr>
              <w:t>of</w:t>
            </w:r>
            <w:r w:rsidRPr="000B5F0F">
              <w:rPr>
                <w:spacing w:val="-12"/>
                <w:w w:val="105"/>
                <w:sz w:val="20"/>
                <w:szCs w:val="20"/>
              </w:rPr>
              <w:t xml:space="preserve"> </w:t>
            </w:r>
            <w:r w:rsidRPr="000B5F0F">
              <w:rPr>
                <w:w w:val="105"/>
                <w:sz w:val="20"/>
                <w:szCs w:val="20"/>
              </w:rPr>
              <w:t xml:space="preserve">mobility, </w:t>
            </w:r>
            <w:r w:rsidR="00A83803">
              <w:rPr>
                <w:w w:val="105"/>
                <w:sz w:val="20"/>
                <w:szCs w:val="20"/>
              </w:rPr>
              <w:t xml:space="preserve">including immigration into the United States from Europe and Asia; migration across the United States over land as a function of Manifest Destiny; forced migration through indigenous relocation; and American political-diplomatic emigration across the globe as a function of American economic imperialism. The forced immobility of enslaved populations also played a major role in American diplomatic policy, and students will explore all of these aspects of migration, mobility, and immobility best through the reading of and exposure to primary sources by those who experienced it. </w:t>
            </w:r>
            <w:r w:rsidR="000F77A0">
              <w:rPr>
                <w:w w:val="105"/>
                <w:sz w:val="20"/>
                <w:szCs w:val="20"/>
              </w:rPr>
              <w:t>Students will also view visual media contemplating these forces, watch videos on these topics, and then express their thoughts on these topics in written and verbal form.</w:t>
            </w:r>
          </w:p>
        </w:tc>
      </w:tr>
      <w:tr w:rsidR="001B4DCC" w:rsidRPr="000B5F0F" w14:paraId="1C6BF88D" w14:textId="77777777" w:rsidTr="00606F94">
        <w:trPr>
          <w:trHeight w:val="1281"/>
        </w:trPr>
        <w:tc>
          <w:tcPr>
            <w:tcW w:w="3895" w:type="dxa"/>
          </w:tcPr>
          <w:p w14:paraId="1C6BF88B" w14:textId="77777777" w:rsidR="001B4DCC" w:rsidRPr="000B5F0F" w:rsidRDefault="000B5F0F">
            <w:pPr>
              <w:pStyle w:val="TableParagraph"/>
              <w:spacing w:before="1"/>
              <w:ind w:right="144"/>
              <w:rPr>
                <w:rFonts w:ascii="Calibri"/>
                <w:sz w:val="20"/>
                <w:szCs w:val="20"/>
              </w:rPr>
            </w:pPr>
            <w:r w:rsidRPr="000B5F0F">
              <w:rPr>
                <w:rFonts w:ascii="Calibri"/>
                <w:b/>
                <w:sz w:val="20"/>
                <w:szCs w:val="20"/>
              </w:rPr>
              <w:t>ELO</w:t>
            </w:r>
            <w:r w:rsidRPr="000B5F0F">
              <w:rPr>
                <w:rFonts w:ascii="Calibri"/>
                <w:b/>
                <w:spacing w:val="-7"/>
                <w:sz w:val="20"/>
                <w:szCs w:val="20"/>
              </w:rPr>
              <w:t xml:space="preserve"> </w:t>
            </w:r>
            <w:r w:rsidRPr="000B5F0F">
              <w:rPr>
                <w:rFonts w:ascii="Calibri"/>
                <w:b/>
                <w:sz w:val="20"/>
                <w:szCs w:val="20"/>
              </w:rPr>
              <w:t>4.1</w:t>
            </w:r>
            <w:r w:rsidRPr="000B5F0F">
              <w:rPr>
                <w:rFonts w:ascii="Calibri"/>
                <w:b/>
                <w:spacing w:val="-7"/>
                <w:sz w:val="20"/>
                <w:szCs w:val="20"/>
              </w:rPr>
              <w:t xml:space="preserve"> </w:t>
            </w:r>
            <w:r w:rsidRPr="000B5F0F">
              <w:rPr>
                <w:rFonts w:ascii="Calibri"/>
                <w:sz w:val="20"/>
                <w:szCs w:val="20"/>
              </w:rPr>
              <w:t>Discuss</w:t>
            </w:r>
            <w:r w:rsidRPr="000B5F0F">
              <w:rPr>
                <w:rFonts w:ascii="Calibri"/>
                <w:spacing w:val="-7"/>
                <w:sz w:val="20"/>
                <w:szCs w:val="20"/>
              </w:rPr>
              <w:t xml:space="preserve"> </w:t>
            </w:r>
            <w:r w:rsidRPr="000B5F0F">
              <w:rPr>
                <w:rFonts w:ascii="Calibri"/>
                <w:sz w:val="20"/>
                <w:szCs w:val="20"/>
              </w:rPr>
              <w:t>how</w:t>
            </w:r>
            <w:r w:rsidRPr="000B5F0F">
              <w:rPr>
                <w:rFonts w:ascii="Calibri"/>
                <w:spacing w:val="-6"/>
                <w:sz w:val="20"/>
                <w:szCs w:val="20"/>
              </w:rPr>
              <w:t xml:space="preserve"> </w:t>
            </w:r>
            <w:r w:rsidRPr="000B5F0F">
              <w:rPr>
                <w:rFonts w:ascii="Calibri"/>
                <w:sz w:val="20"/>
                <w:szCs w:val="20"/>
              </w:rPr>
              <w:t>migration,</w:t>
            </w:r>
            <w:r w:rsidRPr="000B5F0F">
              <w:rPr>
                <w:rFonts w:ascii="Calibri"/>
                <w:spacing w:val="-6"/>
                <w:sz w:val="20"/>
                <w:szCs w:val="20"/>
              </w:rPr>
              <w:t xml:space="preserve"> </w:t>
            </w:r>
            <w:r w:rsidRPr="000B5F0F">
              <w:rPr>
                <w:rFonts w:ascii="Calibri"/>
                <w:sz w:val="20"/>
                <w:szCs w:val="20"/>
              </w:rPr>
              <w:t>mobility,</w:t>
            </w:r>
            <w:r w:rsidRPr="000B5F0F">
              <w:rPr>
                <w:rFonts w:ascii="Calibri"/>
                <w:spacing w:val="-6"/>
                <w:sz w:val="20"/>
                <w:szCs w:val="20"/>
              </w:rPr>
              <w:t xml:space="preserve"> </w:t>
            </w:r>
            <w:r w:rsidRPr="000B5F0F">
              <w:rPr>
                <w:rFonts w:ascii="Calibri"/>
                <w:sz w:val="20"/>
                <w:szCs w:val="20"/>
              </w:rPr>
              <w:t>or immobility have shaped attitudes, beliefs, behaviors,</w:t>
            </w:r>
            <w:r w:rsidRPr="000B5F0F">
              <w:rPr>
                <w:rFonts w:ascii="Calibri"/>
                <w:spacing w:val="-1"/>
                <w:sz w:val="20"/>
                <w:szCs w:val="20"/>
              </w:rPr>
              <w:t xml:space="preserve"> </w:t>
            </w:r>
            <w:r w:rsidRPr="000B5F0F">
              <w:rPr>
                <w:rFonts w:ascii="Calibri"/>
                <w:sz w:val="20"/>
                <w:szCs w:val="20"/>
              </w:rPr>
              <w:t xml:space="preserve">and values of individuals and/or </w:t>
            </w:r>
            <w:r w:rsidRPr="000B5F0F">
              <w:rPr>
                <w:rFonts w:ascii="Calibri"/>
                <w:spacing w:val="-2"/>
                <w:sz w:val="20"/>
                <w:szCs w:val="20"/>
              </w:rPr>
              <w:t>institutions.</w:t>
            </w:r>
          </w:p>
        </w:tc>
        <w:tc>
          <w:tcPr>
            <w:tcW w:w="5580" w:type="dxa"/>
          </w:tcPr>
          <w:p w14:paraId="1C6BF88C" w14:textId="1E30AE84" w:rsidR="001B4DCC" w:rsidRPr="000B5F0F" w:rsidRDefault="000B5F0F">
            <w:pPr>
              <w:pStyle w:val="TableParagraph"/>
              <w:spacing w:before="68" w:line="244" w:lineRule="auto"/>
              <w:ind w:left="68" w:right="83"/>
              <w:rPr>
                <w:sz w:val="20"/>
                <w:szCs w:val="20"/>
              </w:rPr>
            </w:pPr>
            <w:r w:rsidRPr="000B5F0F">
              <w:rPr>
                <w:sz w:val="20"/>
                <w:szCs w:val="20"/>
              </w:rPr>
              <w:t>Course materials cover</w:t>
            </w:r>
            <w:r w:rsidR="00E408D2">
              <w:rPr>
                <w:sz w:val="20"/>
                <w:szCs w:val="20"/>
              </w:rPr>
              <w:t xml:space="preserve"> how diplomatic policy in the colonies, and then the United States, were shaped in innumerable ways by migration, mobility, and immobility. As discussed above, these occurred throughout the rise and expansion of the United States, and so migration forces like Manifest Destiny were at the core of American continental diplomatic policy throughout the 19</w:t>
            </w:r>
            <w:r w:rsidR="00E408D2" w:rsidRPr="00E408D2">
              <w:rPr>
                <w:sz w:val="20"/>
                <w:szCs w:val="20"/>
                <w:vertAlign w:val="superscript"/>
              </w:rPr>
              <w:t>th</w:t>
            </w:r>
            <w:r w:rsidR="00E408D2">
              <w:rPr>
                <w:sz w:val="20"/>
                <w:szCs w:val="20"/>
              </w:rPr>
              <w:t xml:space="preserve"> century. Forced immobility, i.e. slavery, was also at the heart of Civil War, and a key component of the American Civil War dealt with Union and Confederate diplomatic </w:t>
            </w:r>
            <w:r w:rsidR="00773EB6">
              <w:rPr>
                <w:sz w:val="20"/>
                <w:szCs w:val="20"/>
              </w:rPr>
              <w:t>relations with one another, as well as diplomatic attempts to halt (Union) or obtain (Confederacy) international diplomatic support</w:t>
            </w:r>
            <w:r w:rsidRPr="000B5F0F">
              <w:rPr>
                <w:sz w:val="20"/>
                <w:szCs w:val="20"/>
              </w:rPr>
              <w:t>.</w:t>
            </w:r>
            <w:r w:rsidR="00773EB6">
              <w:rPr>
                <w:sz w:val="20"/>
                <w:szCs w:val="20"/>
              </w:rPr>
              <w:t xml:space="preserve"> The later 19</w:t>
            </w:r>
            <w:r w:rsidR="00773EB6" w:rsidRPr="00773EB6">
              <w:rPr>
                <w:sz w:val="20"/>
                <w:szCs w:val="20"/>
                <w:vertAlign w:val="superscript"/>
              </w:rPr>
              <w:t>th</w:t>
            </w:r>
            <w:r w:rsidR="00773EB6">
              <w:rPr>
                <w:sz w:val="20"/>
                <w:szCs w:val="20"/>
              </w:rPr>
              <w:t xml:space="preserve"> and into the 20</w:t>
            </w:r>
            <w:r w:rsidR="00773EB6" w:rsidRPr="00773EB6">
              <w:rPr>
                <w:sz w:val="20"/>
                <w:szCs w:val="20"/>
                <w:vertAlign w:val="superscript"/>
              </w:rPr>
              <w:t>th</w:t>
            </w:r>
            <w:r w:rsidR="00773EB6">
              <w:rPr>
                <w:sz w:val="20"/>
                <w:szCs w:val="20"/>
              </w:rPr>
              <w:t xml:space="preserve"> century in the US was also heavily defined by immigration into the US, and such immigration, along with continued migration across the continent, continued to inform diplomatic policy. This was especially true as Open Door Policy and Dollar Diplomacy were adopted, which involved the migration of US influence, economic reach, and citizens outside the US, trends which culminated with American intervention in WWI. Students will explore all of these events and themes, and thus see how migration, mobility, and immobility shaped institutional/diplomatic and individual values in the US. </w:t>
            </w:r>
          </w:p>
        </w:tc>
      </w:tr>
      <w:tr w:rsidR="001B4DCC" w:rsidRPr="000B5F0F" w14:paraId="1C6BF890" w14:textId="77777777" w:rsidTr="00606F94">
        <w:trPr>
          <w:trHeight w:val="980"/>
        </w:trPr>
        <w:tc>
          <w:tcPr>
            <w:tcW w:w="3895" w:type="dxa"/>
          </w:tcPr>
          <w:p w14:paraId="1C6BF88E" w14:textId="77777777" w:rsidR="001B4DCC" w:rsidRPr="000B5F0F" w:rsidRDefault="000B5F0F">
            <w:pPr>
              <w:pStyle w:val="TableParagraph"/>
              <w:spacing w:before="1"/>
              <w:ind w:right="144"/>
              <w:rPr>
                <w:rFonts w:ascii="Calibri"/>
                <w:sz w:val="20"/>
                <w:szCs w:val="20"/>
              </w:rPr>
            </w:pPr>
            <w:r w:rsidRPr="000B5F0F">
              <w:rPr>
                <w:rFonts w:ascii="Calibri"/>
                <w:b/>
                <w:sz w:val="20"/>
                <w:szCs w:val="20"/>
              </w:rPr>
              <w:t xml:space="preserve">ELO 4.2 </w:t>
            </w:r>
            <w:r w:rsidRPr="000B5F0F">
              <w:rPr>
                <w:rFonts w:ascii="Calibri"/>
                <w:sz w:val="20"/>
                <w:szCs w:val="20"/>
              </w:rPr>
              <w:t>Describe how people (e.g. scholars, artists,</w:t>
            </w:r>
            <w:r w:rsidRPr="000B5F0F">
              <w:rPr>
                <w:rFonts w:ascii="Calibri"/>
                <w:spacing w:val="-7"/>
                <w:sz w:val="20"/>
                <w:szCs w:val="20"/>
              </w:rPr>
              <w:t xml:space="preserve"> </w:t>
            </w:r>
            <w:r w:rsidRPr="000B5F0F">
              <w:rPr>
                <w:rFonts w:ascii="Calibri"/>
                <w:sz w:val="20"/>
                <w:szCs w:val="20"/>
              </w:rPr>
              <w:t>scientists,</w:t>
            </w:r>
            <w:r w:rsidRPr="000B5F0F">
              <w:rPr>
                <w:rFonts w:ascii="Calibri"/>
                <w:spacing w:val="-9"/>
                <w:sz w:val="20"/>
                <w:szCs w:val="20"/>
              </w:rPr>
              <w:t xml:space="preserve"> </w:t>
            </w:r>
            <w:r w:rsidRPr="000B5F0F">
              <w:rPr>
                <w:rFonts w:ascii="Calibri"/>
                <w:sz w:val="20"/>
                <w:szCs w:val="20"/>
              </w:rPr>
              <w:t>etc.)</w:t>
            </w:r>
            <w:r w:rsidRPr="000B5F0F">
              <w:rPr>
                <w:rFonts w:ascii="Calibri"/>
                <w:spacing w:val="-7"/>
                <w:sz w:val="20"/>
                <w:szCs w:val="20"/>
              </w:rPr>
              <w:t xml:space="preserve"> </w:t>
            </w:r>
            <w:r w:rsidRPr="000B5F0F">
              <w:rPr>
                <w:rFonts w:ascii="Calibri"/>
                <w:sz w:val="20"/>
                <w:szCs w:val="20"/>
              </w:rPr>
              <w:t>perceive</w:t>
            </w:r>
            <w:r w:rsidRPr="000B5F0F">
              <w:rPr>
                <w:rFonts w:ascii="Calibri"/>
                <w:spacing w:val="-7"/>
                <w:sz w:val="20"/>
                <w:szCs w:val="20"/>
              </w:rPr>
              <w:t xml:space="preserve"> </w:t>
            </w:r>
            <w:r w:rsidRPr="000B5F0F">
              <w:rPr>
                <w:rFonts w:ascii="Calibri"/>
                <w:sz w:val="20"/>
                <w:szCs w:val="20"/>
              </w:rPr>
              <w:t>or</w:t>
            </w:r>
            <w:r w:rsidRPr="000B5F0F">
              <w:rPr>
                <w:rFonts w:ascii="Calibri"/>
                <w:spacing w:val="-9"/>
                <w:sz w:val="20"/>
                <w:szCs w:val="20"/>
              </w:rPr>
              <w:t xml:space="preserve"> </w:t>
            </w:r>
            <w:r w:rsidRPr="000B5F0F">
              <w:rPr>
                <w:rFonts w:ascii="Calibri"/>
                <w:sz w:val="20"/>
                <w:szCs w:val="20"/>
              </w:rPr>
              <w:t>represent migration, mobility, or immobility and critique conventions, theories, and/or ideologies that influence such perceptions or representations</w:t>
            </w:r>
          </w:p>
        </w:tc>
        <w:tc>
          <w:tcPr>
            <w:tcW w:w="5580" w:type="dxa"/>
          </w:tcPr>
          <w:p w14:paraId="1C6BF88F" w14:textId="0B3EEC1A" w:rsidR="001B4DCC" w:rsidRPr="000B5F0F" w:rsidRDefault="000B5F0F" w:rsidP="001E2EA6">
            <w:pPr>
              <w:pStyle w:val="TableParagraph"/>
              <w:spacing w:before="84"/>
              <w:ind w:left="68" w:right="70"/>
              <w:rPr>
                <w:sz w:val="20"/>
                <w:szCs w:val="20"/>
              </w:rPr>
            </w:pPr>
            <w:r w:rsidRPr="000B5F0F">
              <w:rPr>
                <w:sz w:val="20"/>
                <w:szCs w:val="20"/>
              </w:rPr>
              <w:t xml:space="preserve">Students </w:t>
            </w:r>
            <w:r w:rsidR="001E2EA6">
              <w:rPr>
                <w:sz w:val="20"/>
                <w:szCs w:val="20"/>
              </w:rPr>
              <w:t xml:space="preserve">in the course will examine secondary materials discussing these forces; primary sources by those who participated in this movement (or immobility, as the case may be); view media that explores these themes in visual form; participate in group discussions to hear how their fellow students conceive of these issues; and they will view political cartoons of each era discussed in order to see how people viewed, and at times strongly critiqued, the forces around them that shaped American diplomatic policy. Thus students will rely on professor lectures, along with their own reading/viewing of primary and secondary sources, to </w:t>
            </w:r>
            <w:r w:rsidRPr="000B5F0F">
              <w:rPr>
                <w:sz w:val="20"/>
                <w:szCs w:val="20"/>
              </w:rPr>
              <w:t>critique</w:t>
            </w:r>
            <w:r w:rsidRPr="000B5F0F">
              <w:rPr>
                <w:spacing w:val="-2"/>
                <w:sz w:val="20"/>
                <w:szCs w:val="20"/>
              </w:rPr>
              <w:t xml:space="preserve"> </w:t>
            </w:r>
            <w:r w:rsidRPr="000B5F0F">
              <w:rPr>
                <w:sz w:val="20"/>
                <w:szCs w:val="20"/>
              </w:rPr>
              <w:t>these</w:t>
            </w:r>
            <w:r w:rsidRPr="000B5F0F">
              <w:rPr>
                <w:spacing w:val="-2"/>
                <w:sz w:val="20"/>
                <w:szCs w:val="20"/>
              </w:rPr>
              <w:t xml:space="preserve"> </w:t>
            </w:r>
            <w:r w:rsidR="001E2EA6">
              <w:rPr>
                <w:sz w:val="20"/>
                <w:szCs w:val="20"/>
              </w:rPr>
              <w:t xml:space="preserve">forces, trends, </w:t>
            </w:r>
            <w:r w:rsidRPr="000B5F0F">
              <w:rPr>
                <w:sz w:val="20"/>
                <w:szCs w:val="20"/>
              </w:rPr>
              <w:t>and</w:t>
            </w:r>
            <w:r w:rsidRPr="000B5F0F">
              <w:rPr>
                <w:spacing w:val="-2"/>
                <w:sz w:val="20"/>
                <w:szCs w:val="20"/>
              </w:rPr>
              <w:t xml:space="preserve"> </w:t>
            </w:r>
            <w:r w:rsidRPr="000B5F0F">
              <w:rPr>
                <w:sz w:val="20"/>
                <w:szCs w:val="20"/>
              </w:rPr>
              <w:t>representations</w:t>
            </w:r>
            <w:r w:rsidR="001E2EA6">
              <w:rPr>
                <w:sz w:val="20"/>
                <w:szCs w:val="20"/>
              </w:rPr>
              <w:t xml:space="preserve">. This, in turn, will </w:t>
            </w:r>
            <w:r w:rsidRPr="000B5F0F">
              <w:rPr>
                <w:sz w:val="20"/>
                <w:szCs w:val="20"/>
              </w:rPr>
              <w:t>lead</w:t>
            </w:r>
            <w:r w:rsidRPr="000B5F0F">
              <w:rPr>
                <w:spacing w:val="-5"/>
                <w:sz w:val="20"/>
                <w:szCs w:val="20"/>
              </w:rPr>
              <w:t xml:space="preserve"> </w:t>
            </w:r>
            <w:r w:rsidRPr="000B5F0F">
              <w:rPr>
                <w:sz w:val="20"/>
                <w:szCs w:val="20"/>
              </w:rPr>
              <w:t>them</w:t>
            </w:r>
            <w:r w:rsidRPr="000B5F0F">
              <w:rPr>
                <w:spacing w:val="-5"/>
                <w:sz w:val="20"/>
                <w:szCs w:val="20"/>
              </w:rPr>
              <w:t xml:space="preserve"> </w:t>
            </w:r>
            <w:r w:rsidRPr="000B5F0F">
              <w:rPr>
                <w:sz w:val="20"/>
                <w:szCs w:val="20"/>
              </w:rPr>
              <w:t>to</w:t>
            </w:r>
            <w:r w:rsidRPr="000B5F0F">
              <w:rPr>
                <w:spacing w:val="-5"/>
                <w:sz w:val="20"/>
                <w:szCs w:val="20"/>
              </w:rPr>
              <w:t xml:space="preserve"> </w:t>
            </w:r>
            <w:r w:rsidR="001E2EA6">
              <w:rPr>
                <w:spacing w:val="-5"/>
                <w:sz w:val="20"/>
                <w:szCs w:val="20"/>
              </w:rPr>
              <w:t xml:space="preserve">possessing </w:t>
            </w:r>
            <w:r w:rsidRPr="000B5F0F">
              <w:rPr>
                <w:sz w:val="20"/>
                <w:szCs w:val="20"/>
              </w:rPr>
              <w:t>a</w:t>
            </w:r>
            <w:r w:rsidRPr="000B5F0F">
              <w:rPr>
                <w:spacing w:val="-5"/>
                <w:sz w:val="20"/>
                <w:szCs w:val="20"/>
              </w:rPr>
              <w:t xml:space="preserve"> </w:t>
            </w:r>
            <w:r w:rsidRPr="000B5F0F">
              <w:rPr>
                <w:sz w:val="20"/>
                <w:szCs w:val="20"/>
              </w:rPr>
              <w:t>more</w:t>
            </w:r>
            <w:r w:rsidRPr="000B5F0F">
              <w:rPr>
                <w:spacing w:val="-5"/>
                <w:sz w:val="20"/>
                <w:szCs w:val="20"/>
              </w:rPr>
              <w:t xml:space="preserve"> </w:t>
            </w:r>
            <w:r w:rsidRPr="000B5F0F">
              <w:rPr>
                <w:sz w:val="20"/>
                <w:szCs w:val="20"/>
              </w:rPr>
              <w:t>complicated,</w:t>
            </w:r>
            <w:r w:rsidRPr="000B5F0F">
              <w:rPr>
                <w:spacing w:val="-5"/>
                <w:sz w:val="20"/>
                <w:szCs w:val="20"/>
              </w:rPr>
              <w:t xml:space="preserve"> </w:t>
            </w:r>
            <w:r w:rsidRPr="000B5F0F">
              <w:rPr>
                <w:sz w:val="20"/>
                <w:szCs w:val="20"/>
              </w:rPr>
              <w:t>holistic,</w:t>
            </w:r>
            <w:r w:rsidRPr="000B5F0F">
              <w:rPr>
                <w:spacing w:val="-5"/>
                <w:sz w:val="20"/>
                <w:szCs w:val="20"/>
              </w:rPr>
              <w:t xml:space="preserve"> </w:t>
            </w:r>
            <w:r w:rsidRPr="000B5F0F">
              <w:rPr>
                <w:sz w:val="20"/>
                <w:szCs w:val="20"/>
              </w:rPr>
              <w:t>and</w:t>
            </w:r>
            <w:r w:rsidRPr="000B5F0F">
              <w:rPr>
                <w:spacing w:val="-5"/>
                <w:sz w:val="20"/>
                <w:szCs w:val="20"/>
              </w:rPr>
              <w:t xml:space="preserve"> </w:t>
            </w:r>
            <w:r w:rsidRPr="000B5F0F">
              <w:rPr>
                <w:sz w:val="20"/>
                <w:szCs w:val="20"/>
              </w:rPr>
              <w:t>historically</w:t>
            </w:r>
            <w:r w:rsidRPr="000B5F0F">
              <w:rPr>
                <w:spacing w:val="-5"/>
                <w:sz w:val="20"/>
                <w:szCs w:val="20"/>
              </w:rPr>
              <w:t xml:space="preserve"> </w:t>
            </w:r>
            <w:r w:rsidRPr="000B5F0F">
              <w:rPr>
                <w:sz w:val="20"/>
                <w:szCs w:val="20"/>
              </w:rPr>
              <w:t>accurate</w:t>
            </w:r>
            <w:r w:rsidRPr="000B5F0F">
              <w:rPr>
                <w:spacing w:val="-5"/>
                <w:sz w:val="20"/>
                <w:szCs w:val="20"/>
              </w:rPr>
              <w:t xml:space="preserve"> </w:t>
            </w:r>
            <w:r w:rsidRPr="000B5F0F">
              <w:rPr>
                <w:sz w:val="20"/>
                <w:szCs w:val="20"/>
              </w:rPr>
              <w:t>understanding</w:t>
            </w:r>
            <w:r w:rsidRPr="000B5F0F">
              <w:rPr>
                <w:spacing w:val="40"/>
                <w:sz w:val="20"/>
                <w:szCs w:val="20"/>
              </w:rPr>
              <w:t xml:space="preserve"> </w:t>
            </w:r>
            <w:r w:rsidRPr="000B5F0F">
              <w:rPr>
                <w:sz w:val="20"/>
                <w:szCs w:val="20"/>
              </w:rPr>
              <w:t xml:space="preserve">of </w:t>
            </w:r>
            <w:r w:rsidR="001E2EA6">
              <w:rPr>
                <w:sz w:val="20"/>
                <w:szCs w:val="20"/>
              </w:rPr>
              <w:t>American diplomatic history from the foundations of the American republic to 1920.</w:t>
            </w:r>
          </w:p>
        </w:tc>
      </w:tr>
    </w:tbl>
    <w:p w14:paraId="1C6BF891" w14:textId="77777777" w:rsidR="005F4BE4" w:rsidRPr="000B5F0F" w:rsidRDefault="005F4BE4">
      <w:pPr>
        <w:rPr>
          <w:sz w:val="20"/>
          <w:szCs w:val="20"/>
        </w:rPr>
      </w:pPr>
    </w:p>
    <w:sectPr w:rsidR="005F4BE4" w:rsidRPr="000B5F0F">
      <w:type w:val="continuous"/>
      <w:pgSz w:w="12240" w:h="15840"/>
      <w:pgMar w:top="1140" w:right="11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CC"/>
    <w:rsid w:val="000B5F0F"/>
    <w:rsid w:val="000F6220"/>
    <w:rsid w:val="000F77A0"/>
    <w:rsid w:val="001B4DCC"/>
    <w:rsid w:val="001C02A2"/>
    <w:rsid w:val="001C5B79"/>
    <w:rsid w:val="001E2EA6"/>
    <w:rsid w:val="002016FE"/>
    <w:rsid w:val="002740DB"/>
    <w:rsid w:val="00301CD5"/>
    <w:rsid w:val="00497FCC"/>
    <w:rsid w:val="004D42F8"/>
    <w:rsid w:val="005F0CE3"/>
    <w:rsid w:val="005F4BE4"/>
    <w:rsid w:val="00606F94"/>
    <w:rsid w:val="00626BFA"/>
    <w:rsid w:val="006643EB"/>
    <w:rsid w:val="006D3000"/>
    <w:rsid w:val="006F447A"/>
    <w:rsid w:val="00773EB6"/>
    <w:rsid w:val="007F6836"/>
    <w:rsid w:val="00805C63"/>
    <w:rsid w:val="00A34F4A"/>
    <w:rsid w:val="00A83803"/>
    <w:rsid w:val="00AE2978"/>
    <w:rsid w:val="00B22C74"/>
    <w:rsid w:val="00CA25DE"/>
    <w:rsid w:val="00CD4882"/>
    <w:rsid w:val="00CD6C98"/>
    <w:rsid w:val="00D57F9D"/>
    <w:rsid w:val="00E408D2"/>
    <w:rsid w:val="00E73068"/>
    <w:rsid w:val="00EF00E1"/>
    <w:rsid w:val="00F35415"/>
    <w:rsid w:val="00F4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F829"/>
  <w15:docId w15:val="{001929D4-B3F7-4181-9DE4-71EA39A8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9"/>
      <w:outlineLvl w:val="0"/>
    </w:pPr>
    <w:rPr>
      <w:rFonts w:ascii="Calibri Light" w:eastAsia="Calibri Light" w:hAnsi="Calibri Light" w:cs="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1"/>
      <w:szCs w:val="21"/>
    </w:rPr>
  </w:style>
  <w:style w:type="paragraph" w:styleId="Title">
    <w:name w:val="Title"/>
    <w:basedOn w:val="Normal"/>
    <w:uiPriority w:val="10"/>
    <w:qFormat/>
    <w:pPr>
      <w:spacing w:before="12"/>
      <w:ind w:left="140" w:right="475" w:hanging="1"/>
    </w:pPr>
    <w:rPr>
      <w:rFonts w:ascii="Calibri" w:eastAsia="Calibri" w:hAnsi="Calibri" w:cs="Calibri"/>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68CA06D919444B85B18CFA42215B4E" ma:contentTypeVersion="6" ma:contentTypeDescription="Create a new document." ma:contentTypeScope="" ma:versionID="4e6e0a2e0c07c1a70a2146d3e8e13edd">
  <xsd:schema xmlns:xsd="http://www.w3.org/2001/XMLSchema" xmlns:xs="http://www.w3.org/2001/XMLSchema" xmlns:p="http://schemas.microsoft.com/office/2006/metadata/properties" xmlns:ns2="b8dafcf1-8c08-44a7-9de9-b75a18964f2d" xmlns:ns3="a7cd8e95-db9c-479d-910f-40a3c00cf13d" targetNamespace="http://schemas.microsoft.com/office/2006/metadata/properties" ma:root="true" ma:fieldsID="ac6bb92a871a6050c3ab7342253a1af6" ns2:_="" ns3:_="">
    <xsd:import namespace="b8dafcf1-8c08-44a7-9de9-b75a18964f2d"/>
    <xsd:import namespace="a7cd8e95-db9c-479d-910f-40a3c00cf1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afcf1-8c08-44a7-9de9-b75a18964f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cd8e95-db9c-479d-910f-40a3c00cf1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AE95F-CEB3-4983-B0F7-404D4109AA38}">
  <ds:schemaRefs>
    <ds:schemaRef ds:uri="http://schemas.microsoft.com/office/2006/metadata/properties"/>
    <ds:schemaRef ds:uri="http://schemas.microsoft.com/office/infopath/2007/PartnerControls"/>
    <ds:schemaRef ds:uri="455d7aed-5c51-41d4-97ef-a8a7ea782b51"/>
    <ds:schemaRef ds:uri="1b56dbd8-4819-4f41-b711-a04a01941143"/>
  </ds:schemaRefs>
</ds:datastoreItem>
</file>

<file path=customXml/itemProps2.xml><?xml version="1.0" encoding="utf-8"?>
<ds:datastoreItem xmlns:ds="http://schemas.openxmlformats.org/officeDocument/2006/customXml" ds:itemID="{35148026-AE6C-4ECE-82B9-3DE541A7DB6E}"/>
</file>

<file path=customXml/itemProps3.xml><?xml version="1.0" encoding="utf-8"?>
<ds:datastoreItem xmlns:ds="http://schemas.openxmlformats.org/officeDocument/2006/customXml" ds:itemID="{944D8895-CB37-46A7-B8BC-04706F34F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GE Theme course submission worksheet: Migration, Mobility &amp; Immobility</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Theme course submission worksheet: Migration, Mobility &amp; Immobility</dc:title>
  <dc:creator>OSU</dc:creator>
  <dc:description/>
  <cp:lastModifiedBy>Getson, Jennifer</cp:lastModifiedBy>
  <cp:revision>13</cp:revision>
  <dcterms:created xsi:type="dcterms:W3CDTF">2023-01-18T14:42:00Z</dcterms:created>
  <dcterms:modified xsi:type="dcterms:W3CDTF">2024-02-09T14:44:00Z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0x0101001868CA06D919444B85B18CFA42215B4E</vt:lpwstr>
  </property>
  <property fmtid="{D5CDD505-2E9C-101B-9397-08002B2CF9AE}" pid="3" name="Created">
    <vt:filetime>2022-06-23T00:00:00Z</vt:filetime>
  </property>
  <property fmtid="{D5CDD505-2E9C-101B-9397-08002B2CF9AE}" pid="4" name="Creator">
    <vt:lpwstr>Acrobat PDFMaker 22 for Word</vt:lpwstr>
  </property>
  <property fmtid="{D5CDD505-2E9C-101B-9397-08002B2CF9AE}" pid="5" name="LastSaved">
    <vt:filetime>2023-01-18T00:00:00Z</vt:filetime>
  </property>
  <property fmtid="{D5CDD505-2E9C-101B-9397-08002B2CF9AE}" pid="6" name="Producer">
    <vt:lpwstr>Adobe PDF Library 22.1.149</vt:lpwstr>
  </property>
  <property fmtid="{D5CDD505-2E9C-101B-9397-08002B2CF9AE}" pid="7" name="SourceModified">
    <vt:lpwstr>D:20220623152630</vt:lpwstr>
  </property>
</Properties>
</file>